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Techniques for Recovering Exhaust Heat from Gas Turbines Applied to Water-Energy Nexus | SpringerLink</w:t>
      </w:r>
      <w:br/>
      <w:hyperlink r:id="rId7" w:history="1">
        <w:r>
          <w:rPr>
            <w:color w:val="2980b9"/>
            <w:u w:val="single"/>
          </w:rPr>
          <w:t xml:space="preserve">https://link.springer.com/chapter/10.1007/978-3-031-24374-5_5</w:t>
        </w:r>
      </w:hyperlink>
    </w:p>
    <w:p>
      <w:pPr>
        <w:pStyle w:val="Heading1"/>
      </w:pPr>
      <w:bookmarkStart w:id="2" w:name="_Toc2"/>
      <w:r>
        <w:t>Article summary:</w:t>
      </w:r>
      <w:bookmarkEnd w:id="2"/>
    </w:p>
    <w:p>
      <w:pPr>
        <w:jc w:val="both"/>
      </w:pPr>
      <w:r>
        <w:rPr/>
        <w:t xml:space="preserve">1. This chapter explores new techniques for recovering exhaust heat from gas turbines and applying it to the water-energy nexus.</w:t>
      </w:r>
    </w:p>
    <w:p>
      <w:pPr>
        <w:jc w:val="both"/>
      </w:pPr>
      <w:r>
        <w:rPr/>
        <w:t xml:space="preserve">2. Mathematical process modelling and thermal engineering are used to optimize gas turbine exhausting recovery.</w:t>
      </w:r>
    </w:p>
    <w:p>
      <w:pPr>
        <w:jc w:val="both"/>
      </w:pPr>
      <w:r>
        <w:rPr/>
        <w:t xml:space="preserve">3. The integration of water-energy nexus and new thermal processes can reduce primary energy consumption, production costs, water consumption, and CO2 emissions.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as it provides a comprehensive overview of the topic at hand with detailed explanations of the techniques used to recover exhaust heat from gas turbines and apply it to the water-energy nexus. The article also provides evidence for its claims in the form of references to other studies that have been conducted on this topic, which adds credibility to its arguments. Furthermore, the article does not appear to be biased or one-sided in its reporting, as it presents both sides of the argument equally and does not make any unsupported claims or omit any points of consideration. Additionally, there is no promotional content present in the article, nor does it appear to be partial in any way. Finally, possible risks associated with this technique are noted throughout the article, making it clear that further research is needed before these techniques can be implemented on a large scale.</w:t>
      </w:r>
    </w:p>
    <w:p>
      <w:pPr>
        <w:pStyle w:val="Heading1"/>
      </w:pPr>
      <w:bookmarkStart w:id="5" w:name="_Toc5"/>
      <w:r>
        <w:t>Topics for further research:</w:t>
      </w:r>
      <w:bookmarkEnd w:id="5"/>
    </w:p>
    <w:p>
      <w:pPr>
        <w:spacing w:after="0"/>
        <w:numPr>
          <w:ilvl w:val="0"/>
          <w:numId w:val="2"/>
        </w:numPr>
      </w:pPr>
      <w:r>
        <w:rPr/>
        <w:t xml:space="preserve">Gas turbine exhaust heat recovery</w:t>
      </w:r>
    </w:p>
    <w:p>
      <w:pPr>
        <w:spacing w:after="0"/>
        <w:numPr>
          <w:ilvl w:val="0"/>
          <w:numId w:val="2"/>
        </w:numPr>
      </w:pPr>
      <w:r>
        <w:rPr/>
        <w:t xml:space="preserve">Water-energy nexus</w:t>
      </w:r>
    </w:p>
    <w:p>
      <w:pPr>
        <w:spacing w:after="0"/>
        <w:numPr>
          <w:ilvl w:val="0"/>
          <w:numId w:val="2"/>
        </w:numPr>
      </w:pPr>
      <w:r>
        <w:rPr/>
        <w:t xml:space="preserve">Heat exchanger efficiency</w:t>
      </w:r>
    </w:p>
    <w:p>
      <w:pPr>
        <w:spacing w:after="0"/>
        <w:numPr>
          <w:ilvl w:val="0"/>
          <w:numId w:val="2"/>
        </w:numPr>
      </w:pPr>
      <w:r>
        <w:rPr/>
        <w:t xml:space="preserve">Heat transfer optimization</w:t>
      </w:r>
    </w:p>
    <w:p>
      <w:pPr>
        <w:spacing w:after="0"/>
        <w:numPr>
          <w:ilvl w:val="0"/>
          <w:numId w:val="2"/>
        </w:numPr>
      </w:pPr>
      <w:r>
        <w:rPr/>
        <w:t xml:space="preserve">Thermal energy storage</w:t>
      </w:r>
    </w:p>
    <w:p>
      <w:pPr>
        <w:numPr>
          <w:ilvl w:val="0"/>
          <w:numId w:val="2"/>
        </w:numPr>
      </w:pPr>
      <w:r>
        <w:rPr/>
        <w:t xml:space="preserve">Exhaust heat utilization</w:t>
      </w:r>
    </w:p>
    <w:p>
      <w:pPr>
        <w:pStyle w:val="Heading1"/>
      </w:pPr>
      <w:bookmarkStart w:id="6" w:name="_Toc6"/>
      <w:r>
        <w:t>Report location:</w:t>
      </w:r>
      <w:bookmarkEnd w:id="6"/>
    </w:p>
    <w:p>
      <w:hyperlink r:id="rId8" w:history="1">
        <w:r>
          <w:rPr>
            <w:color w:val="2980b9"/>
            <w:u w:val="single"/>
          </w:rPr>
          <w:t xml:space="preserve">https://www.fullpicture.app/item/994f095418cff2a01c832de83a9d5c35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B34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24374-5_5" TargetMode="External"/><Relationship Id="rId8" Type="http://schemas.openxmlformats.org/officeDocument/2006/relationships/hyperlink" Target="https://www.fullpicture.app/item/994f095418cff2a01c832de83a9d5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2023-02-20T09:30:22+01:00</dcterms:created>
  <dcterms:modified xsi:type="dcterms:W3CDTF">2023-02-20T09:30:22+01:00</dcterms:modified>
</cp:coreProperties>
</file>

<file path=docProps/custom.xml><?xml version="1.0" encoding="utf-8"?>
<Properties xmlns="http://schemas.openxmlformats.org/officeDocument/2006/custom-properties" xmlns:vt="http://schemas.openxmlformats.org/officeDocument/2006/docPropsVTypes"/>
</file>