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国际机电一体化与自动化杂志（IJMA）Inderscience出版社 - 通过研究连接学术界，商业和工业界</w:t>
      </w:r>
      <w:br/>
      <w:hyperlink r:id="rId7" w:history="1">
        <w:r>
          <w:rPr>
            <w:color w:val="2980b9"/>
            <w:u w:val="single"/>
          </w:rPr>
          <w:t xml:space="preserve">https://www.inderscience.com/jhome.php?jcode=ijma</w:t>
        </w:r>
      </w:hyperlink>
    </w:p>
    <w:p>
      <w:pPr>
        <w:pStyle w:val="Heading1"/>
      </w:pPr>
      <w:bookmarkStart w:id="2" w:name="_Toc2"/>
      <w:r>
        <w:t>Article summary:</w:t>
      </w:r>
      <w:bookmarkEnd w:id="2"/>
    </w:p>
    <w:p>
      <w:pPr>
        <w:jc w:val="both"/>
      </w:pPr>
      <w:r>
        <w:rPr/>
        <w:t xml:space="preserve">1. International Journal of Mechatronics and Automation (IJMA) is a fully refereed international journal that introduces the most advanced research in the fields of Mechatronics and Industrial Automation.</w:t>
      </w:r>
    </w:p>
    <w:p>
      <w:pPr>
        <w:jc w:val="both"/>
      </w:pPr>
      <w:r>
        <w:rPr/>
        <w:t xml:space="preserve">2. It provides an international forum to report on interdisciplinary theoretical research, algorithm development, and practical applications.</w:t>
      </w:r>
    </w:p>
    <w:p>
      <w:pPr>
        <w:jc w:val="both"/>
      </w:pPr>
      <w:r>
        <w:rPr/>
        <w:t xml:space="preserve">3. The topics covered include intelligent Mechatronics, new and unconventional Mechatronic systems and robots, modeling and control of micro-nano systems, elements, structures and mechanisms of sensors, wireless sensor networks and multi-sensor data fusion, biomedical engineering and rehabilitation engineering, prostheses and artificial organs, artificial intelligence in Mechatronics and robotics, neural networks and fuzzy logic for industrial automation, process control and network control systems, remote robotics, human-machine interaction.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detailed information about the International Journal of Mechatronics &amp; Automation (IJMA). It outlines the objectives of the journal as well as its readership. It also lists the topics covered by the journal which are relevant to its scope. Furthermore, it provides information about the editorial board members who are experts in their respective fields. </w:t>
      </w:r>
    </w:p>
    <w:p>
      <w:pPr>
        <w:jc w:val="both"/>
      </w:pPr>
      <w:r>
        <w:rPr/>
        <w:t xml:space="preserve">However there are some potential biases that should be noted. Firstly, there is no mention of any counterarguments or opposing views which could be explored further in order to provide a more balanced view on the topic. Secondly, there is no discussion on possible risks associated with publishing in this journal such as plagiarism or copyright infringement which could be addressed in order to ensure ethical practices are followed when submitting articles for publication. Finally, there is no mention of any promotional content which could be included to attract more authors to submit their work for publication in this journal.</w:t>
      </w:r>
    </w:p>
    <w:p>
      <w:pPr>
        <w:pStyle w:val="Heading1"/>
      </w:pPr>
      <w:bookmarkStart w:id="5" w:name="_Toc5"/>
      <w:r>
        <w:t>Topics for further research:</w:t>
      </w:r>
      <w:bookmarkEnd w:id="5"/>
    </w:p>
    <w:p>
      <w:pPr>
        <w:spacing w:after="0"/>
        <w:numPr>
          <w:ilvl w:val="0"/>
          <w:numId w:val="2"/>
        </w:numPr>
      </w:pPr>
      <w:r>
        <w:rPr/>
        <w:t xml:space="preserve">Plagiarism risks in IJMA</w:t>
      </w:r>
    </w:p>
    <w:p>
      <w:pPr>
        <w:spacing w:after="0"/>
        <w:numPr>
          <w:ilvl w:val="0"/>
          <w:numId w:val="2"/>
        </w:numPr>
      </w:pPr>
      <w:r>
        <w:rPr/>
        <w:t xml:space="preserve">Copyright infringement risks in IJMA</w:t>
      </w:r>
    </w:p>
    <w:p>
      <w:pPr>
        <w:spacing w:after="0"/>
        <w:numPr>
          <w:ilvl w:val="0"/>
          <w:numId w:val="2"/>
        </w:numPr>
      </w:pPr>
      <w:r>
        <w:rPr/>
        <w:t xml:space="preserve">Promotional content for IJMA</w:t>
      </w:r>
    </w:p>
    <w:p>
      <w:pPr>
        <w:spacing w:after="0"/>
        <w:numPr>
          <w:ilvl w:val="0"/>
          <w:numId w:val="2"/>
        </w:numPr>
      </w:pPr>
      <w:r>
        <w:rPr/>
        <w:t xml:space="preserve">Counterarguments for IJMA</w:t>
      </w:r>
    </w:p>
    <w:p>
      <w:pPr>
        <w:spacing w:after="0"/>
        <w:numPr>
          <w:ilvl w:val="0"/>
          <w:numId w:val="2"/>
        </w:numPr>
      </w:pPr>
      <w:r>
        <w:rPr/>
        <w:t xml:space="preserve">Ethical practices for IJMA</w:t>
      </w:r>
    </w:p>
    <w:p>
      <w:pPr>
        <w:numPr>
          <w:ilvl w:val="0"/>
          <w:numId w:val="2"/>
        </w:numPr>
      </w:pPr>
      <w:r>
        <w:rPr/>
        <w:t xml:space="preserve">Benefits of publishing in IJMA</w:t>
      </w:r>
    </w:p>
    <w:p>
      <w:pPr>
        <w:pStyle w:val="Heading1"/>
      </w:pPr>
      <w:bookmarkStart w:id="6" w:name="_Toc6"/>
      <w:r>
        <w:t>Report location:</w:t>
      </w:r>
      <w:bookmarkEnd w:id="6"/>
    </w:p>
    <w:p>
      <w:hyperlink r:id="rId8" w:history="1">
        <w:r>
          <w:rPr>
            <w:color w:val="2980b9"/>
            <w:u w:val="single"/>
          </w:rPr>
          <w:t xml:space="preserve">https://www.fullpicture.app/item/99e06b04bd2ca426b182617e913ece84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DF7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derscience.com/jhome.php?jcode=ijma" TargetMode="External"/><Relationship Id="rId8" Type="http://schemas.openxmlformats.org/officeDocument/2006/relationships/hyperlink" Target="https://www.fullpicture.app/item/99e06b04bd2ca426b182617e913ece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2023-02-24T12:14:56+01:00</dcterms:created>
  <dcterms:modified xsi:type="dcterms:W3CDTF">2023-02-24T12:14:56+01:00</dcterms:modified>
</cp:coreProperties>
</file>

<file path=docProps/custom.xml><?xml version="1.0" encoding="utf-8"?>
<Properties xmlns="http://schemas.openxmlformats.org/officeDocument/2006/custom-properties" xmlns:vt="http://schemas.openxmlformats.org/officeDocument/2006/docPropsVTypes"/>
</file>