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Salt: Uses, effects, and sources</w:t>
      </w:r>
      <w:br/>
      <w:hyperlink r:id="rId7" w:history="1">
        <w:r>
          <w:rPr>
            <w:color w:val="2980b9"/>
            <w:u w:val="single"/>
          </w:rPr>
          <w:t xml:space="preserve">https://www.medicalnewstoday.com/articles/146677</w:t>
        </w:r>
      </w:hyperlink>
    </w:p>
    <w:p>
      <w:pPr>
        <w:pStyle w:val="Heading1"/>
      </w:pPr>
      <w:bookmarkStart w:id="2" w:name="_Toc2"/>
      <w:r>
        <w:t>Article summary:</w:t>
      </w:r>
      <w:bookmarkEnd w:id="2"/>
    </w:p>
    <w:p>
      <w:pPr>
        <w:jc w:val="both"/>
      </w:pPr>
      <w:r>
        <w:rPr/>
        <w:t xml:space="preserve">1. Salt is a combination of sodium and chlorine, and it has been used for centuries for flavoring, preserving food, and in the production of pottery, soap, and chlorine.</w:t>
      </w:r>
    </w:p>
    <w:p>
      <w:pPr>
        <w:jc w:val="both"/>
      </w:pPr>
      <w:r>
        <w:rPr/>
        <w:t xml:space="preserve">2. Too much salt can lead to health problems such as kidney stones, high blood pressure, cardiovascular disease, hyponatremia, and autoimmune diseases.</w:t>
      </w:r>
    </w:p>
    <w:p>
      <w:pPr>
        <w:jc w:val="both"/>
      </w:pPr>
      <w:r>
        <w:rPr/>
        <w:t xml:space="preserve">3. Most Americans consume too much salt due to processed foods; the American Heart Association recommends not exceeding a daily sodium intake of 1,500 mg or 1.5 g a day.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“Salt: Uses, Effects and Sources” provides an overview of the uses of salt in various industries as well as its effects on human health. The article is generally reliable in terms of its facts and information but there are some potential biases that should be noted. </w:t>
      </w:r>
    </w:p>
    <w:p>
      <w:pPr>
        <w:jc w:val="both"/>
      </w:pPr>
      <w:r>
        <w:rPr/>
        <w:t xml:space="preserve">First, the article does not provide any evidence to support its claims about the negative effects of consuming too much salt or sodium. While it cites studies linking high levels of sodium to certain health conditions such as kidney stones and hypertension, it does not provide any evidence to back up these claims. Additionally, while the article mentions that low levels of sodium can lead to hyponatremia and other symptoms such as dizziness and confusion, it does not mention any potential risks associated with consuming too little salt or sodium. </w:t>
      </w:r>
    </w:p>
    <w:p>
      <w:pPr>
        <w:jc w:val="both"/>
      </w:pPr>
      <w:r>
        <w:rPr/>
        <w:t xml:space="preserve">Second, the article does not explore any counterarguments or alternative perspectives on the issue of salt consumption. For example, while it mentions that most Americans consume too much salt due to processed foods, it does not consider other factors that may contribute to this problem such as lack of access to fresh produce or limited knowledge about nutrition among certain populations. </w:t>
      </w:r>
    </w:p>
    <w:p>
      <w:pPr>
        <w:jc w:val="both"/>
      </w:pPr>
      <w:r>
        <w:rPr/>
        <w:t xml:space="preserve">Thirdly, while the article provides some useful information about how much salt people should consume each day (1.5 g per day according to AHA), it fails to mention other important considerations such as individual differences in dietary needs based on age or medical condition (e.g., pregnant women). </w:t>
      </w:r>
    </w:p>
    <w:p>
      <w:pPr>
        <w:jc w:val="both"/>
      </w:pPr>
      <w:r>
        <w:rPr/>
        <w:t xml:space="preserve">Finally, while the article mentions that sea salt contains around 40 percent sodium by weight and other types of salts contain additional potassium and minerals in tiny amounts; it fails to mention that different types of salts have different tastes which could influence people’s preferences when cooking or seasoning food items at home. </w:t>
      </w:r>
    </w:p>
    <w:p>
      <w:pPr>
        <w:jc w:val="both"/>
      </w:pPr>
      <w:r>
        <w:rPr/>
        <w:t xml:space="preserve">In conclusion, while “Salt: Uses Effects and Sources” provides some useful information about the uses and effects of salt</w:t>
      </w:r>
    </w:p>
    <w:p>
      <w:pPr>
        <w:pStyle w:val="Heading1"/>
      </w:pPr>
      <w:bookmarkStart w:id="5" w:name="_Toc5"/>
      <w:r>
        <w:t>Topics for further research:</w:t>
      </w:r>
      <w:bookmarkEnd w:id="5"/>
    </w:p>
    <w:p>
      <w:pPr>
        <w:spacing w:after="0"/>
        <w:numPr>
          <w:ilvl w:val="0"/>
          <w:numId w:val="2"/>
        </w:numPr>
      </w:pPr>
      <w:r>
        <w:rPr/>
        <w:t xml:space="preserve">Sodium intake guidelines </w:t>
      </w:r>
    </w:p>
    <w:p>
      <w:pPr>
        <w:spacing w:after="0"/>
        <w:numPr>
          <w:ilvl w:val="0"/>
          <w:numId w:val="2"/>
        </w:numPr>
      </w:pPr>
      <w:r>
        <w:rPr/>
        <w:t xml:space="preserve">Health risks of consuming too little salt </w:t>
      </w:r>
    </w:p>
    <w:p>
      <w:pPr>
        <w:spacing w:after="0"/>
        <w:numPr>
          <w:ilvl w:val="0"/>
          <w:numId w:val="2"/>
        </w:numPr>
      </w:pPr>
      <w:r>
        <w:rPr/>
        <w:t xml:space="preserve">Nutritional needs based on age or medical condition </w:t>
      </w:r>
    </w:p>
    <w:p>
      <w:pPr>
        <w:spacing w:after="0"/>
        <w:numPr>
          <w:ilvl w:val="0"/>
          <w:numId w:val="2"/>
        </w:numPr>
      </w:pPr>
      <w:r>
        <w:rPr/>
        <w:t xml:space="preserve">Different types of salt and their tastes </w:t>
      </w:r>
    </w:p>
    <w:p>
      <w:pPr>
        <w:spacing w:after="0"/>
        <w:numPr>
          <w:ilvl w:val="0"/>
          <w:numId w:val="2"/>
        </w:numPr>
      </w:pPr>
      <w:r>
        <w:rPr/>
        <w:t xml:space="preserve">Factors contributing to high sodium consumption </w:t>
      </w:r>
    </w:p>
    <w:p>
      <w:pPr>
        <w:numPr>
          <w:ilvl w:val="0"/>
          <w:numId w:val="2"/>
        </w:numPr>
      </w:pPr>
      <w:r>
        <w:rPr/>
        <w:t xml:space="preserve">Alternative perspectives on salt consumption</w:t>
      </w:r>
    </w:p>
    <w:p>
      <w:pPr>
        <w:pStyle w:val="Heading1"/>
      </w:pPr>
      <w:bookmarkStart w:id="6" w:name="_Toc6"/>
      <w:r>
        <w:t>Report location:</w:t>
      </w:r>
      <w:bookmarkEnd w:id="6"/>
    </w:p>
    <w:p>
      <w:hyperlink r:id="rId8" w:history="1">
        <w:r>
          <w:rPr>
            <w:color w:val="2980b9"/>
            <w:u w:val="single"/>
          </w:rPr>
          <w:t xml:space="preserve">https://www.fullpicture.app/item/9a289eec5c54dba2eb8603f49b2c44b5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D58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calnewstoday.com/articles/146677" TargetMode="External"/><Relationship Id="rId8" Type="http://schemas.openxmlformats.org/officeDocument/2006/relationships/hyperlink" Target="https://www.fullpicture.app/item/9a289eec5c54dba2eb8603f49b2c44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2023-02-26T08:52:32+01:00</dcterms:created>
  <dcterms:modified xsi:type="dcterms:W3CDTF">2023-02-26T08:52:32+01:00</dcterms:modified>
</cp:coreProperties>
</file>

<file path=docProps/custom.xml><?xml version="1.0" encoding="utf-8"?>
<Properties xmlns="http://schemas.openxmlformats.org/officeDocument/2006/custom-properties" xmlns:vt="http://schemas.openxmlformats.org/officeDocument/2006/docPropsVTypes"/>
</file>