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and Why Special Education Is Often Misunderstood | 1 | v2 | Specia</w:t>
      </w:r>
      <w:br/>
      <w:hyperlink r:id="rId7" w:history="1">
        <w:r>
          <w:rPr>
            <w:color w:val="2980b9"/>
            <w:u w:val="single"/>
          </w:rPr>
          <w:t xml:space="preserve">https://www.taylorfrancis.com/chapters/mono/10.4324/9781315211831-1/special-education-often-misunderstood-james-kauffman-daniel-hallahan-paige-pullen-jeanmarie-badar</w:t>
        </w:r>
      </w:hyperlink>
    </w:p>
    <w:p>
      <w:pPr>
        <w:pStyle w:val="Heading1"/>
      </w:pPr>
      <w:bookmarkStart w:id="2" w:name="_Toc2"/>
      <w:r>
        <w:t>Article summary:</w:t>
      </w:r>
      <w:bookmarkEnd w:id="2"/>
    </w:p>
    <w:p>
      <w:pPr>
        <w:jc w:val="both"/>
      </w:pPr>
      <w:r>
        <w:rPr/>
        <w:t xml:space="preserve">1. Misunderstanding of special education is common, even though it is a term regularly used in discussion of schooling.</w:t>
      </w:r>
    </w:p>
    <w:p>
      <w:pPr>
        <w:jc w:val="both"/>
      </w:pPr>
      <w:r>
        <w:rPr/>
        <w:t xml:space="preserve">2. Special education has been an attempt to increase the fairness of universal public education for exceptional learners since 1975.</w:t>
      </w:r>
    </w:p>
    <w:p>
      <w:pPr>
        <w:jc w:val="both"/>
      </w:pPr>
      <w:r>
        <w:rPr/>
        <w:t xml:space="preserve">3. Difficult dilemmas exist when considering who should be identified for special education, and how they should be served.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general overview of the concept of special education and its history, but does not provide any detailed information on the specifics of how it works or what it entails. The article also fails to address potential biases or one-sided reporting that may exist in the field of special education, such as those related to race, gender, or socio-economic status. Additionally, there is no mention of possible risks associated with special education or any counterarguments that could be made against it. Furthermore, the article does not present both sides equally and does not explore any evidence for the claims made about special education. As such, this article lacks trustworthiness and reliability due to its lack of detail and exploration into potential biases and risks associated with special education.</w:t>
      </w:r>
    </w:p>
    <w:p>
      <w:pPr>
        <w:pStyle w:val="Heading1"/>
      </w:pPr>
      <w:bookmarkStart w:id="5" w:name="_Toc5"/>
      <w:r>
        <w:t>Topics for further research:</w:t>
      </w:r>
      <w:bookmarkEnd w:id="5"/>
    </w:p>
    <w:p>
      <w:pPr>
        <w:spacing w:after="0"/>
        <w:numPr>
          <w:ilvl w:val="0"/>
          <w:numId w:val="2"/>
        </w:numPr>
      </w:pPr>
      <w:r>
        <w:rPr/>
        <w:t xml:space="preserve">Special education bias</w:t>
      </w:r>
    </w:p>
    <w:p>
      <w:pPr>
        <w:spacing w:after="0"/>
        <w:numPr>
          <w:ilvl w:val="0"/>
          <w:numId w:val="2"/>
        </w:numPr>
      </w:pPr>
      <w:r>
        <w:rPr/>
        <w:t xml:space="preserve">Special education risks</w:t>
      </w:r>
    </w:p>
    <w:p>
      <w:pPr>
        <w:spacing w:after="0"/>
        <w:numPr>
          <w:ilvl w:val="0"/>
          <w:numId w:val="2"/>
        </w:numPr>
      </w:pPr>
      <w:r>
        <w:rPr/>
        <w:t xml:space="preserve">Special education counterarguments</w:t>
      </w:r>
    </w:p>
    <w:p>
      <w:pPr>
        <w:spacing w:after="0"/>
        <w:numPr>
          <w:ilvl w:val="0"/>
          <w:numId w:val="2"/>
        </w:numPr>
      </w:pPr>
      <w:r>
        <w:rPr/>
        <w:t xml:space="preserve">Special education evidence</w:t>
      </w:r>
    </w:p>
    <w:p>
      <w:pPr>
        <w:spacing w:after="0"/>
        <w:numPr>
          <w:ilvl w:val="0"/>
          <w:numId w:val="2"/>
        </w:numPr>
      </w:pPr>
      <w:r>
        <w:rPr/>
        <w:t xml:space="preserve">Special education history</w:t>
      </w:r>
    </w:p>
    <w:p>
      <w:pPr>
        <w:numPr>
          <w:ilvl w:val="0"/>
          <w:numId w:val="2"/>
        </w:numPr>
      </w:pPr>
      <w:r>
        <w:rPr/>
        <w:t xml:space="preserve">Special education implementation</w:t>
      </w:r>
    </w:p>
    <w:p>
      <w:pPr>
        <w:pStyle w:val="Heading1"/>
      </w:pPr>
      <w:bookmarkStart w:id="6" w:name="_Toc6"/>
      <w:r>
        <w:t>Report location:</w:t>
      </w:r>
      <w:bookmarkEnd w:id="6"/>
    </w:p>
    <w:p>
      <w:hyperlink r:id="rId8" w:history="1">
        <w:r>
          <w:rPr>
            <w:color w:val="2980b9"/>
            <w:u w:val="single"/>
          </w:rPr>
          <w:t xml:space="preserve">https://www.fullpicture.app/item/9a31ae76171ba3cacebf799056e357ed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193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ylorfrancis.com/chapters/mono/10.4324/9781315211831-1/special-education-often-misunderstood-james-kauffman-daniel-hallahan-paige-pullen-jeanmarie-badar" TargetMode="External"/><Relationship Id="rId8" Type="http://schemas.openxmlformats.org/officeDocument/2006/relationships/hyperlink" Target="https://www.fullpicture.app/item/9a31ae76171ba3cacebf799056e357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2023-03-03T04:58:40+01:00</dcterms:created>
  <dcterms:modified xsi:type="dcterms:W3CDTF">2023-03-03T04:58:40+01:00</dcterms:modified>
</cp:coreProperties>
</file>

<file path=docProps/custom.xml><?xml version="1.0" encoding="utf-8"?>
<Properties xmlns="http://schemas.openxmlformats.org/officeDocument/2006/custom-properties" xmlns:vt="http://schemas.openxmlformats.org/officeDocument/2006/docPropsVTypes"/>
</file>