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DNA methylation networks underlying mammalian traits | Science</w:t></w:r><w:br/><w:hyperlink r:id="rId7" w:history="1"><w:r><w:rPr><w:color w:val="2980b9"/><w:u w:val="single"/></w:rPr><w:t xml:space="preserve">https://www.science.org/doi/10.1126/science.abq5693?url_ver=Z39.88-2003&rfr_id=ori%3Arid%3Acrossref.org&rfr_dat=cr_pub++0pubmed</w:t></w:r></w:hyperlink></w:p><w:p><w:pPr><w:pStyle w:val="Heading1"/></w:pPr><w:bookmarkStart w:id="2" w:name="_Toc2"/><w:r><w:t>Article summary:</w:t></w:r><w:bookmarkEnd w:id="2"/></w:p><w:p><w:pPr><w:jc w:val="both"/></w:pPr><w:r><w:rPr/><w:t xml:space="preserve">1. DNA methylation networks play a crucial role in determining mammalian traits.</w:t></w:r></w:p><w:p><w:pPr><w:jc w:val="both"/></w:pPr><w:r><w:rPr/><w:t xml:space="preserve">2. These networks can be used to predict an individual's age, sex, and tissue type with high accuracy.</w:t></w:r></w:p><w:p><w:pPr><w:jc w:val="both"/></w:pPr><w:r><w:rPr/><w:t xml:space="preserve">3. Understanding these networks can provide insights into the development of diseases and potential therapeutic targets.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&quot;DNA methylation networks underlying mammalian traits&quot; published in Science discusses the role of DNA methylation in shaping mammalian traits. While the article provides valuable insights into this topic, there are several potential biases and limitations that need to be considered.</w:t></w:r></w:p><w:p><w:pPr><w:jc w:val="both"/></w:pPr><w:r><w:rPr/><w:t xml:space="preserve"></w:t></w:r></w:p><w:p><w:pPr><w:jc w:val="both"/></w:pPr><w:r><w:rPr/><w:t xml:space="preserve">One potential bias in the article is the lack of diversity in the authors' affiliations. The majority of the authors are affiliated with UCLA, which may introduce a bias towards their own research and perspectives. This could potentially lead to a one-sided reporting of the findings and a lack of consideration for alternative viewpoints.</w:t></w:r></w:p><w:p><w:pPr><w:jc w:val="both"/></w:pPr><w:r><w:rPr/><w:t xml:space="preserve"></w:t></w:r></w:p><w:p><w:pPr><w:jc w:val="both"/></w:pPr><w:r><w:rPr/><w:t xml:space="preserve">Additionally, the article does not provide a comprehensive overview of the existing literature on DNA methylation networks. It primarily focuses on the authors' own research and does not adequately acknowledge or discuss other studies that may have different findings or interpretations. This omission limits the reader's ability to critically evaluate the claims made in the article.</w:t></w:r></w:p><w:p><w:pPr><w:jc w:val="both"/></w:pPr><w:r><w:rPr/><w:t xml:space="preserve"></w:t></w:r></w:p><w:p><w:pPr><w:jc w:val="both"/></w:pPr><w:r><w:rPr/><w:t xml:space="preserve">Furthermore, there are unsupported claims throughout the article. For example, it states that DNA methylation plays a crucial role in regulating gene expression and can influence various mammalian traits. While this is generally accepted in the scientific community, no specific evidence or references are provided to support these claims within the article itself. This lack of evidence weakens the credibility of these statements.</w:t></w:r></w:p><w:p><w:pPr><w:jc w:val="both"/></w:pPr><w:r><w:rPr/><w:t xml:space="preserve"></w:t></w:r></w:p><w:p><w:pPr><w:jc w:val="both"/></w:pPr><w:r><w:rPr/><w:t xml:space="preserve">The article also fails to explore potential counterarguments or alternative explanations for its findings. It presents DNA methylation as a key factor influencing mammalian traits without discussing other possible mechanisms or factors that may contribute to trait variation. This narrow focus limits the reader's understanding of the complexity of trait development and evolution.</w:t></w:r></w:p><w:p><w:pPr><w:jc w:val="both"/></w:pPr><w:r><w:rPr/><w:t xml:space="preserve"></w:t></w:r></w:p><w:p><w:pPr><w:jc w:val="both"/></w:pPr><w:r><w:rPr/><w:t xml:space="preserve">Moreover, there is a promotional tone throughout the article, particularly when discussing future applications and implications of DNA methylation research. The authors highlight potential therapeutic interventions and personalized medicine approaches based on their findings without adequately addressing potential risks or limitations associated with these applications. This biased presentation could mislead readers into thinking that these interventions are more advanced or promising than they actually are.</w:t></w:r></w:p><w:p><w:pPr><w:jc w:val="both"/></w:pPr><w:r><w:rPr/><w:t xml:space="preserve"></w:t></w:r></w:p><w:p><w:pPr><w:jc w:val="both"/></w:pPr><w:r><w:rPr/><w:t xml:space="preserve">In terms of partiality, the article primarily presents the authors' own research and perspectives without giving equal weight to alternative viewpoints or conflicting evidence. This lack of balance undermines the objectivity of the article and may lead to a skewed interpretation of the available evidence.</w:t></w:r></w:p><w:p><w:pPr><w:jc w:val="both"/></w:pPr><w:r><w:rPr/><w:t xml:space="preserve"></w:t></w:r></w:p><w:p><w:pPr><w:jc w:val="both"/></w:pPr><w:r><w:rPr/><w:t xml:space="preserve">In conclusion, while the article provides valuable insights into DNA methylation networks underlying mammalian traits, it is important to critically analyze its content. Potential biases include a lack of diversity in author affiliations, one-sided reporting, unsupported claims, missing points of consideration, unexplored counterarguments, promotional content, partiality, and a failure to note potential risks. Readers should approach the article with caution and seek additional sources to gain a more comprehensive understanding of the topic.</w:t></w:r></w:p><w:p><w:pPr><w:pStyle w:val="Heading1"/></w:pPr><w:bookmarkStart w:id="5" w:name="_Toc5"/><w:r><w:t>Topics for further research:</w:t></w:r><w:bookmarkEnd w:id="5"/></w:p><w:p><w:pPr><w:spacing w:after="0"/><w:numPr><w:ilvl w:val="0"/><w:numId w:val="2"/></w:numPr></w:pPr><w:r><w:rPr/><w:t xml:space="preserve">Alternative mechanisms of mammalian trait development and evolution
</w:t></w:r></w:p><w:p><w:pPr><w:spacing w:after="0"/><w:numPr><w:ilvl w:val="0"/><w:numId w:val="2"/></w:numPr></w:pPr><w:r><w:rPr/><w:t xml:space="preserve">Critiques of DNA methylation's role in regulating gene expression
</w:t></w:r></w:p><w:p><w:pPr><w:spacing w:after="0"/><w:numPr><w:ilvl w:val="0"/><w:numId w:val="2"/></w:numPr></w:pPr><w:r><w:rPr/><w:t xml:space="preserve">Conflicting evidence on the influence of DNA methylation on mammalian traits
</w:t></w:r></w:p><w:p><w:pPr><w:spacing w:after="0"/><w:numPr><w:ilvl w:val="0"/><w:numId w:val="2"/></w:numPr></w:pPr><w:r><w:rPr/><w:t xml:space="preserve">Limitations and risks associated with therapeutic interventions based on DNA methylation research
</w:t></w:r></w:p><w:p><w:pPr><w:spacing w:after="0"/><w:numPr><w:ilvl w:val="0"/><w:numId w:val="2"/></w:numPr></w:pPr><w:r><w:rPr/><w:t xml:space="preserve">Other factors contributing to trait variation in mammals
</w:t></w:r></w:p><w:p><w:pPr><w:numPr><w:ilvl w:val="0"/><w:numId w:val="2"/></w:numPr></w:pPr><w:r><w:rPr/><w:t xml:space="preserve">Comprehensive review of the literature on DNA methylation networks</w:t></w:r></w:p><w:p><w:pPr><w:pStyle w:val="Heading1"/></w:pPr><w:bookmarkStart w:id="6" w:name="_Toc6"/><w:r><w:t>Report location:</w:t></w:r><w:bookmarkEnd w:id="6"/></w:p><w:p><w:hyperlink r:id="rId8" w:history="1"><w:r><w:rPr><w:color w:val="2980b9"/><w:u w:val="single"/></w:rPr><w:t xml:space="preserve">https://www.fullpicture.app/item/9aa7d34804a343a4541a3d25735f2470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A77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q5693?url_ver=Z39.88-2003&amp;rfr_id=ori%3Arid%3Acrossref.org&amp;rfr_dat=cr_pub++0pubmed" TargetMode="External"/><Relationship Id="rId8" Type="http://schemas.openxmlformats.org/officeDocument/2006/relationships/hyperlink" Target="https://www.fullpicture.app/item/9aa7d34804a343a4541a3d25735f24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2024-01-20T20:32:15+01:00</dcterms:created>
  <dcterms:modified xsi:type="dcterms:W3CDTF">2024-01-20T20:32:15+01:00</dcterms:modified>
</cp:coreProperties>
</file>

<file path=docProps/custom.xml><?xml version="1.0" encoding="utf-8"?>
<Properties xmlns="http://schemas.openxmlformats.org/officeDocument/2006/custom-properties" xmlns:vt="http://schemas.openxmlformats.org/officeDocument/2006/docPropsVTypes"/>
</file>