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Experimental study of temperature and pressure effects on rock damage caused by SC-CO2 - 中国知网</w:t></w:r><w:br/><w:hyperlink r:id="rId7" w:history="1"><w:r><w:rPr><w:color w:val="2980b9"/><w:u w:val="single"/></w:rPr><w:t xml:space="preserve">https://kns.cnki.net/kcms2/article/abstract?v=LeQIq0pPraN7z56UFBXYmp5cqSpFXzXCFpgvv08RLM-paCwYX2_gXVNpB7IxbyILhgVDZAcSVqDAKQ9WiwWyph1uJP4cajbweXJdRCfaXhxGUq-zu8brQ1y8ujWMgT7G&uniplatform=NZKPT</w:t></w:r></w:hyperlink></w:p><w:p><w:pPr><w:pStyle w:val="Heading1"/></w:pPr><w:bookmarkStart w:id="2" w:name="_Toc2"/><w:r><w:t>Article summary:</w:t></w:r><w:bookmarkEnd w:id="2"/></w:p><w:p><w:pPr><w:jc w:val="both"/></w:pPr><w:r><w:rPr/><w:t xml:space="preserve">1. 研究目的：文章旨在实验研究超临界二氧化碳（SC-CO2）对岩石损伤的温度和压力效应，以便准确掌握不同温度和压力条件下岩石损伤现象，从而指导不同储层环境中高效开发热干岩（HDR）。</w:t></w:r></w:p><w:p><w:pPr><w:jc w:val="both"/></w:pPr><w:r><w:rPr/><w:t xml:space="preserve"></w:t></w:r></w:p><w:p><w:pPr><w:jc w:val="both"/></w:pPr><w:r><w:rPr/><w:t xml:space="preserve">2. 实验方法：通过在不同温度和压力条件下进行SC-CO2与岩石的相互作用实验。通过控制液体环境的流动与否，观察SC-CO2对岩石的影响。</w:t></w:r></w:p><w:p><w:pPr><w:jc w:val="both"/></w:pPr><w:r><w:rPr/><w:t xml:space="preserve"></w:t></w:r></w:p><w:p><w:pPr><w:jc w:val="both"/></w:pPr><w:r><w:rPr/><w:t xml:space="preserve">3. 结果意义：该实验结果可以帮助科学家们了解SC-CO2与岩石之间的相互作用机制，为指导不同储层环境中HDR的开发提供重要参考。</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对于上述文章的批判性分析如下：</w:t></w:r></w:p><w:p><w:pPr><w:jc w:val="both"/></w:pPr><w:r><w:rPr/><w:t xml:space="preserve"></w:t></w:r></w:p><w:p><w:pPr><w:jc w:val="both"/></w:pPr><w:r><w:rPr/><w:t xml:space="preserve">1. 潜在偏见及其来源：文章可能存在潜在的偏见，因为它似乎只关注了SC-CO2对岩石造成的机械损伤，而忽略了其他可能的影响因素。这种偏见可能源自作者或研究团队对SC-CO2技术的推广和应用的利益。</w:t></w:r></w:p><w:p><w:pPr><w:jc w:val="both"/></w:pPr><w:r><w:rPr/><w:t xml:space="preserve"></w:t></w:r></w:p><w:p><w:pPr><w:jc w:val="both"/></w:pPr><w:r><w:rPr/><w:t xml:space="preserve">2. 片面报道：文章没有提供关于SC-CO2与岩石相互作用的全面信息。例如，它没有讨论SC-CO2可能引起的化学反应以及这些反应对岩石性质和环境影响的潜在影响。</w:t></w:r></w:p><w:p><w:pPr><w:jc w:val="both"/></w:pPr><w:r><w:rPr/><w:t xml:space="preserve"></w:t></w:r></w:p><w:p><w:pPr><w:jc w:val="both"/></w:pPr><w:r><w:rPr/><w:t xml:space="preserve">3. 无根据的主张：文章中提到“准确掌握不同温度和压力下岩石损伤现象对于在不同储层环境中定向开发HDR至关重要”，但未提供任何支持这一主张的具体证据或解释。</w:t></w:r></w:p><w:p><w:pPr><w:jc w:val="both"/></w:pPr><w:r><w:rPr/><w:t xml:space="preserve"></w:t></w:r></w:p><w:p><w:pPr><w:jc w:val="both"/></w:pPr><w:r><w:rPr/><w:t xml:space="preserve">4. 缺失的考虑点：文章没有考虑其他可能影响岩石损伤的因素，如水文地质条件、地震活动等。这些因素可能会对SC-CO2与岩石相互作用产生重要影响。</w:t></w:r></w:p><w:p><w:pPr><w:jc w:val="both"/></w:pPr><w:r><w:rPr/><w:t xml:space="preserve"></w:t></w:r></w:p><w:p><w:pPr><w:jc w:val="both"/></w:pPr><w:r><w:rPr/><w:t xml:space="preserve">5. 所提出主张的缺失证据：文章中提到SC-CO2可能会对岩石造成机械损伤，但未提供实验证据或数据来支持这一主张。</w:t></w:r></w:p><w:p><w:pPr><w:jc w:val="both"/></w:pPr><w:r><w:rPr/><w:t xml:space="preserve"></w:t></w:r></w:p><w:p><w:pPr><w:jc w:val="both"/></w:pPr><w:r><w:rPr/><w:t xml:space="preserve">6. 未探索的反驳：文章没有探讨可能存在的反驳观点或争议。例如，是否有研究表明SC-CO2与岩石相互作用不会引起机械损伤？</w:t></w:r></w:p><w:p><w:pPr><w:jc w:val="both"/></w:pPr><w:r><w:rPr/><w:t xml:space="preserve"></w:t></w:r></w:p><w:p><w:pPr><w:jc w:val="both"/></w:pPr><w:r><w:rPr/><w:t xml:space="preserve">7. 宣传内容：文章可能存在宣传性质，因为它似乎试图强调SC-CO2技术在HDR开发中的重要性，而忽略了其他可能的风险和限制。</w:t></w:r></w:p><w:p><w:pPr><w:jc w:val="both"/></w:pPr><w:r><w:rPr/><w:t xml:space="preserve"></w:t></w:r></w:p><w:p><w:pPr><w:jc w:val="both"/></w:pPr><w:r><w:rPr/><w:t xml:space="preserve">8. 偏袒：文章没有平等地呈现双方观点。它只关注了SC-CO2对岩石造成的机械损伤，而没有提及其他可能的影响。</w:t></w:r></w:p><w:p><w:pPr><w:jc w:val="both"/></w:pPr><w:r><w:rPr/><w:t xml:space="preserve"></w:t></w:r></w:p><w:p><w:pPr><w:jc w:val="both"/></w:pPr><w:r><w:rPr/><w:t xml:space="preserve">总体而言，上述文章在描述SC-CO2与岩石相互作用时存在一些问题。它可能存在偏见、片面报道、无根据的主张、缺失的考虑点和证据以及未探索的反驳观点等问题。读者应该保持批判思维，并寻找更全面和客观的信息来评估SC-CO2技术在HDR开发中的潜在影响。</w:t></w:r></w:p><w:p><w:pPr><w:pStyle w:val="Heading1"/></w:pPr><w:bookmarkStart w:id="5" w:name="_Toc5"/><w:r><w:t>Topics for further research:</w:t></w:r><w:bookmarkEnd w:id="5"/></w:p><w:p><w:pPr><w:spacing w:after="0"/><w:numPr><w:ilvl w:val="0"/><w:numId w:val="2"/></w:numPr></w:pPr><w:r><w:rPr/><w:t xml:space="preserve">SC-CO2与岩石相互作用的化学反应
</w:t></w:r></w:p><w:p><w:pPr><w:spacing w:after="0"/><w:numPr><w:ilvl w:val="0"/><w:numId w:val="2"/></w:numPr></w:pPr><w:r><w:rPr/><w:t xml:space="preserve">SC-CO2对岩石性质的潜在影响
</w:t></w:r></w:p><w:p><w:pPr><w:spacing w:after="0"/><w:numPr><w:ilvl w:val="0"/><w:numId w:val="2"/></w:numPr></w:pPr><w:r><w:rPr/><w:t xml:space="preserve">不同温度和压力下岩石损伤现象的重要性证据
</w:t></w:r></w:p><w:p><w:pPr><w:spacing w:after="0"/><w:numPr><w:ilvl w:val="0"/><w:numId w:val="2"/></w:numPr></w:pPr><w:r><w:rPr/><w:t xml:space="preserve">其他可能影响岩石损伤的因素
</w:t></w:r></w:p><w:p><w:pPr><w:spacing w:after="0"/><w:numPr><w:ilvl w:val="0"/><w:numId w:val="2"/></w:numPr></w:pPr><w:r><w:rPr/><w:t xml:space="preserve">SC-CO2与岩石相互作用的实验证据或数据
</w:t></w:r></w:p><w:p><w:pPr><w:numPr><w:ilvl w:val="0"/><w:numId w:val="2"/></w:numPr></w:pPr><w:r><w:rPr/><w:t xml:space="preserve">SC-CO2与岩石相互作用不会引起机械损伤的研究证据</w:t></w:r></w:p><w:p><w:pPr><w:pStyle w:val="Heading1"/></w:pPr><w:bookmarkStart w:id="6" w:name="_Toc6"/><w:r><w:t>Report location:</w:t></w:r><w:bookmarkEnd w:id="6"/></w:p><w:p><w:hyperlink r:id="rId8" w:history="1"><w:r><w:rPr><w:color w:val="2980b9"/><w:u w:val="single"/></w:rPr><w:t xml:space="preserve">https://www.fullpicture.app/item/9aa951348e275a1edadf2ff500ecd4fa</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62F1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LeQIq0pPraN7z56UFBXYmp5cqSpFXzXCFpgvv08RLM-paCwYX2_gXVNpB7IxbyILhgVDZAcSVqDAKQ9WiwWyph1uJP4cajbweXJdRCfaXhxGUq-zu8brQ1y8ujWMgT7G&amp;uniplatform=NZKPT" TargetMode="External"/><Relationship Id="rId8" Type="http://schemas.openxmlformats.org/officeDocument/2006/relationships/hyperlink" Target="https://www.fullpicture.app/item/9aa951348e275a1edadf2ff500ecd4f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2023-09-04T11:18:48+02:00</dcterms:created>
  <dcterms:modified xsi:type="dcterms:W3CDTF">2023-09-04T11:18:48+02:00</dcterms:modified>
</cp:coreProperties>
</file>

<file path=docProps/custom.xml><?xml version="1.0" encoding="utf-8"?>
<Properties xmlns="http://schemas.openxmlformats.org/officeDocument/2006/custom-properties" xmlns:vt="http://schemas.openxmlformats.org/officeDocument/2006/docPropsVTypes"/>
</file>