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Use of 3D modeling to refine predictions of canopy light utilization: A comparative study on canopy photosynthesis models with different dimensions</w:t>
      </w:r>
      <w:br/>
      <w:hyperlink r:id="rId7" w:history="1">
        <w:r>
          <w:rPr>
            <w:color w:val="2980b9"/>
            <w:u w:val="single"/>
          </w:rPr>
          <w:t xml:space="preserve">https://www.frontiersin.org/articles/10.3389/fpls.2022.735981/full</w:t>
        </w:r>
      </w:hyperlink>
    </w:p>
    <w:p>
      <w:pPr>
        <w:pStyle w:val="Heading1"/>
      </w:pPr>
      <w:bookmarkStart w:id="2" w:name="_Toc2"/>
      <w:r>
        <w:t>Article summary:</w:t>
      </w:r>
      <w:bookmarkEnd w:id="2"/>
    </w:p>
    <w:p>
      <w:pPr>
        <w:jc w:val="both"/>
      </w:pPr>
      <w:r>
        <w:rPr/>
        <w:t xml:space="preserve">1. A simplified crop growth model incorporating a 3D canopy photosynthesis model can refine predictions of light interception, photosynthetic production, and crop yield.</w:t>
      </w:r>
    </w:p>
    <w:p>
      <w:pPr>
        <w:jc w:val="both"/>
      </w:pPr>
      <w:r>
        <w:rPr/>
        <w:t xml:space="preserve">2. Different canopy photosynthesis models (CPMs) with different organizational levels ranging from canopy-based to organ-based have been incorporated into crop growth models.</w:t>
      </w:r>
    </w:p>
    <w:p>
      <w:pPr>
        <w:jc w:val="both"/>
      </w:pPr>
      <w:r>
        <w:rPr/>
        <w:t xml:space="preserve">3. The three-dimensional (3D) CPMs calculate intercepted light for each individual leaf as a function of leaf size, angle, curvature, azimuth, etc., based on a 3D architectural canopy model coupled with a fine radiation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use of 3D modeling to refine predictions of canopy light utilization. The article provides an overview of the different types of CPMs available and how they are used in crop growth models to estimate yield potential. It also provides detailed descriptions of the parameters used in each type of CPM and how they are calculated. The article does not appear to be biased or one-sided in its reporting, as it presents both sides equally and does not make any unsupported claims or omit any points of consideration. Additionally, the article does not contain any promotional content or partiality towards any particular type of CPM or method for estimating yield potential. </w:t>
      </w:r>
    </w:p>
    <w:p>
      <w:pPr>
        <w:jc w:val="both"/>
      </w:pPr>
      <w:r>
        <w:rPr/>
        <w:t xml:space="preserve">The only potential issue with the article is that it does not explore any counterarguments or possible risks associated with using 3D modeling to refine predictions of canopy light utilization. While this may not be necessary for an overview article such as this one, it would be beneficial for readers to have some insight into potential drawbacks or risks associated with this approach so that they can make an informed decision about whether it is suitable for their needs.</w:t>
      </w:r>
    </w:p>
    <w:p>
      <w:pPr>
        <w:pStyle w:val="Heading1"/>
      </w:pPr>
      <w:bookmarkStart w:id="5" w:name="_Toc5"/>
      <w:r>
        <w:t>Topics for further research:</w:t>
      </w:r>
      <w:bookmarkEnd w:id="5"/>
    </w:p>
    <w:p>
      <w:pPr>
        <w:spacing w:after="0"/>
        <w:numPr>
          <w:ilvl w:val="0"/>
          <w:numId w:val="2"/>
        </w:numPr>
      </w:pPr>
      <w:r>
        <w:rPr/>
        <w:t xml:space="preserve">Potential risks of 3D modeling for canopy light utilization</w:t>
      </w:r>
    </w:p>
    <w:p>
      <w:pPr>
        <w:spacing w:after="0"/>
        <w:numPr>
          <w:ilvl w:val="0"/>
          <w:numId w:val="2"/>
        </w:numPr>
      </w:pPr>
      <w:r>
        <w:rPr/>
        <w:t xml:space="preserve">Advantages of using CPMs for crop growth models</w:t>
      </w:r>
    </w:p>
    <w:p>
      <w:pPr>
        <w:spacing w:after="0"/>
        <w:numPr>
          <w:ilvl w:val="0"/>
          <w:numId w:val="2"/>
        </w:numPr>
      </w:pPr>
      <w:r>
        <w:rPr/>
        <w:t xml:space="preserve">Limitations of CPMs for crop yield estimation</w:t>
      </w:r>
    </w:p>
    <w:p>
      <w:pPr>
        <w:spacing w:after="0"/>
        <w:numPr>
          <w:ilvl w:val="0"/>
          <w:numId w:val="2"/>
        </w:numPr>
      </w:pPr>
      <w:r>
        <w:rPr/>
        <w:t xml:space="preserve">Accuracy of 3D modeling for canopy light utilization</w:t>
      </w:r>
    </w:p>
    <w:p>
      <w:pPr>
        <w:spacing w:after="0"/>
        <w:numPr>
          <w:ilvl w:val="0"/>
          <w:numId w:val="2"/>
        </w:numPr>
      </w:pPr>
      <w:r>
        <w:rPr/>
        <w:t xml:space="preserve">Comparison of different types of CPMs</w:t>
      </w:r>
    </w:p>
    <w:p>
      <w:pPr>
        <w:numPr>
          <w:ilvl w:val="0"/>
          <w:numId w:val="2"/>
        </w:numPr>
      </w:pPr>
      <w:r>
        <w:rPr/>
        <w:t xml:space="preserve">Alternatives to 3D modeling for canopy light utilization</w:t>
      </w:r>
    </w:p>
    <w:p>
      <w:pPr>
        <w:pStyle w:val="Heading1"/>
      </w:pPr>
      <w:bookmarkStart w:id="6" w:name="_Toc6"/>
      <w:r>
        <w:t>Report location:</w:t>
      </w:r>
      <w:bookmarkEnd w:id="6"/>
    </w:p>
    <w:p>
      <w:hyperlink r:id="rId8" w:history="1">
        <w:r>
          <w:rPr>
            <w:color w:val="2980b9"/>
            <w:u w:val="single"/>
          </w:rPr>
          <w:t xml:space="preserve">https://www.fullpicture.app/item/9ab2e321849bb8ec5970f1fc9b2dc76f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8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735981/full" TargetMode="External"/><Relationship Id="rId8" Type="http://schemas.openxmlformats.org/officeDocument/2006/relationships/hyperlink" Target="https://www.fullpicture.app/item/9ab2e321849bb8ec5970f1fc9b2dc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2023-02-23T11:50:42+01:00</dcterms:created>
  <dcterms:modified xsi:type="dcterms:W3CDTF">2023-02-23T11:50:42+01:00</dcterms:modified>
</cp:coreProperties>
</file>

<file path=docProps/custom.xml><?xml version="1.0" encoding="utf-8"?>
<Properties xmlns="http://schemas.openxmlformats.org/officeDocument/2006/custom-properties" xmlns:vt="http://schemas.openxmlformats.org/officeDocument/2006/docPropsVTypes"/>
</file>