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Andrew Tate's Final Message - Followchain</w:t>
      </w:r>
      <w:br/>
      <w:hyperlink r:id="rId7" w:history="1">
        <w:r>
          <w:rPr>
            <w:color w:val="2980b9"/>
            <w:u w:val="single"/>
          </w:rPr>
          <w:t xml:space="preserve">https://www.followchain.org/andrew-tate-final-message/</w:t>
        </w:r>
      </w:hyperlink>
    </w:p>
    <w:p>
      <w:pPr>
        <w:pStyle w:val="Heading1"/>
      </w:pPr>
      <w:bookmarkStart w:id="2" w:name="_Toc2"/>
      <w:r>
        <w:t>Article summary:</w:t>
      </w:r>
      <w:bookmarkEnd w:id="2"/>
    </w:p>
    <w:p>
      <w:pPr>
        <w:jc w:val="both"/>
      </w:pPr>
      <w:r>
        <w:rPr/>
        <w:t xml:space="preserve">1. Andrew Tate was banned from social media platforms due to his stance on certain topics and other rumors.</w:t>
      </w:r>
    </w:p>
    <w:p>
      <w:pPr>
        <w:jc w:val="both"/>
      </w:pPr>
      <w:r>
        <w:rPr/>
        <w:t xml:space="preserve">2. He released a 1 hour and 13-minute long video addressing the rumors, his intentions, and future plans.</w:t>
      </w:r>
    </w:p>
    <w:p>
      <w:pPr>
        <w:jc w:val="both"/>
      </w:pPr>
      <w:r>
        <w:rPr/>
        <w:t xml:space="preserve">3. In the video, he talked about how the media painted false narratives about him, his relationship with females, philanthropy, and his future plans.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an accurate overview of Andrew Tate's final message before being banned from social media platforms. The article is well-written and provides a detailed description of the video that Tate released on freetopg.com and Rumble. It also mentions clips of the video that can be found on YouTube and TikTok which adds to its credibility. </w:t>
      </w:r>
    </w:p>
    <w:p>
      <w:pPr>
        <w:jc w:val="both"/>
      </w:pPr>
      <w:r>
        <w:rPr/>
        <w:t xml:space="preserve">However, there are some potential biases in the article as it does not provide any counterarguments or explore any other perspectives regarding Tate's ban from social media platforms or his statements in the video. Additionally, there is no mention of possible risks associated with following Tate's advice or taking similar stances on certain topics which could be seen as a form of promotion for his views without providing any warnings or disclaimers. Furthermore, while the article does provide some evidence for Tate's claims such as a video of one of his ex-girlfriends defending him against misconduct allegations, it does not provide any evidence for other claims made by him such as receiving thousands of threats every day or donating 1.2 to 1.3 million dollars to charity which could be seen as unsupported claims if they are not backed up by evidence. </w:t>
      </w:r>
    </w:p>
    <w:p>
      <w:pPr>
        <w:jc w:val="both"/>
      </w:pPr>
      <w:r>
        <w:rPr/>
        <w:t xml:space="preserve">In conclusion, while this article is generally reliable in terms of its content, there are some potential biases that should be taken into consideration when reading it such as lack of counterarguments or exploration of other perspectives regarding Tate's ban from social media platforms or statements made in the video along with missing evidence for some claims made by him and lack of warnings or disclaimers regarding possible risks associated with following his advice or taking similar stances on certain topics.</w:t>
      </w:r>
    </w:p>
    <w:p>
      <w:pPr>
        <w:pStyle w:val="Heading1"/>
      </w:pPr>
      <w:bookmarkStart w:id="5" w:name="_Toc5"/>
      <w:r>
        <w:t>Topics for further research:</w:t>
      </w:r>
      <w:bookmarkEnd w:id="5"/>
    </w:p>
    <w:p>
      <w:pPr>
        <w:spacing w:after="0"/>
        <w:numPr>
          <w:ilvl w:val="0"/>
          <w:numId w:val="2"/>
        </w:numPr>
      </w:pPr>
      <w:r>
        <w:rPr/>
        <w:t xml:space="preserve">Andrew Tate social media ban</w:t>
      </w:r>
    </w:p>
    <w:p>
      <w:pPr>
        <w:spacing w:after="0"/>
        <w:numPr>
          <w:ilvl w:val="0"/>
          <w:numId w:val="2"/>
        </w:numPr>
      </w:pPr>
      <w:r>
        <w:rPr/>
        <w:t xml:space="preserve">Andrew Tate misconduct allegations</w:t>
      </w:r>
    </w:p>
    <w:p>
      <w:pPr>
        <w:spacing w:after="0"/>
        <w:numPr>
          <w:ilvl w:val="0"/>
          <w:numId w:val="2"/>
        </w:numPr>
      </w:pPr>
      <w:r>
        <w:rPr/>
        <w:t xml:space="preserve">Andrew Tate charity donations</w:t>
      </w:r>
    </w:p>
    <w:p>
      <w:pPr>
        <w:spacing w:after="0"/>
        <w:numPr>
          <w:ilvl w:val="0"/>
          <w:numId w:val="2"/>
        </w:numPr>
      </w:pPr>
      <w:r>
        <w:rPr/>
        <w:t xml:space="preserve">Andrew Tate ex-girlfriends</w:t>
      </w:r>
    </w:p>
    <w:p>
      <w:pPr>
        <w:spacing w:after="0"/>
        <w:numPr>
          <w:ilvl w:val="0"/>
          <w:numId w:val="2"/>
        </w:numPr>
      </w:pPr>
      <w:r>
        <w:rPr/>
        <w:t xml:space="preserve">Andrew Tate threats</w:t>
      </w:r>
    </w:p>
    <w:p>
      <w:pPr>
        <w:numPr>
          <w:ilvl w:val="0"/>
          <w:numId w:val="2"/>
        </w:numPr>
      </w:pPr>
      <w:r>
        <w:rPr/>
        <w:t xml:space="preserve">Andrew Tate advice risks</w:t>
      </w:r>
    </w:p>
    <w:p>
      <w:pPr>
        <w:pStyle w:val="Heading1"/>
      </w:pPr>
      <w:bookmarkStart w:id="6" w:name="_Toc6"/>
      <w:r>
        <w:t>Report location:</w:t>
      </w:r>
      <w:bookmarkEnd w:id="6"/>
    </w:p>
    <w:p>
      <w:hyperlink r:id="rId8" w:history="1">
        <w:r>
          <w:rPr>
            <w:color w:val="2980b9"/>
            <w:u w:val="single"/>
          </w:rPr>
          <w:t xml:space="preserve">https://www.fullpicture.app/item/9abdf0cb2ecf6f79e2d48532c692c299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30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llowchain.org/andrew-tate-final-message/" TargetMode="External"/><Relationship Id="rId8" Type="http://schemas.openxmlformats.org/officeDocument/2006/relationships/hyperlink" Target="https://www.fullpicture.app/item/9abdf0cb2ecf6f79e2d48532c692c2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2023-03-08T09:21:36+01:00</dcterms:created>
  <dcterms:modified xsi:type="dcterms:W3CDTF">2023-03-08T09:21:36+01:00</dcterms:modified>
</cp:coreProperties>
</file>

<file path=docProps/custom.xml><?xml version="1.0" encoding="utf-8"?>
<Properties xmlns="http://schemas.openxmlformats.org/officeDocument/2006/custom-properties" xmlns:vt="http://schemas.openxmlformats.org/officeDocument/2006/docPropsVTypes"/>
</file>