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Demo document - Grammarly</w:t>
      </w:r>
      <w:br/>
      <w:hyperlink r:id="rId7" w:history="1">
        <w:r>
          <w:rPr>
            <w:color w:val="2980b9"/>
            <w:u w:val="single"/>
          </w:rPr>
          <w:t xml:space="preserve">https://app.grammarly.com/ddocs/2186357301</w:t>
        </w:r>
      </w:hyperlink>
    </w:p>
    <w:p>
      <w:pPr>
        <w:pStyle w:val="Heading1"/>
      </w:pPr>
      <w:bookmarkStart w:id="2" w:name="_Toc2"/>
      <w:r>
        <w:t>Article summary:</w:t>
      </w:r>
      <w:bookmarkEnd w:id="2"/>
    </w:p>
    <w:p>
      <w:pPr>
        <w:jc w:val="both"/>
      </w:pPr>
      <w:r>
        <w:rPr/>
        <w:t xml:space="preserve">1. Mispelled words and grammatical errors can affect credibility, and Grammarly helps identify and correct these issues.</w:t>
      </w:r>
    </w:p>
    <w:p>
      <w:pPr>
        <w:jc w:val="both"/>
      </w:pPr>
      <w:r>
        <w:rPr/>
        <w:t xml:space="preserve">2. Grammarly Premium offers additional features such as fixing passive voice, word-choice mistakes, and inconsistencies in writing style.</w:t>
      </w:r>
    </w:p>
    <w:p>
      <w:pPr>
        <w:jc w:val="both"/>
      </w:pPr>
      <w:r>
        <w:rPr/>
        <w:t xml:space="preserve">3. Grammarly can also assist with refining slang or formality level, making it useful for a wide range of audiences.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这篇文章是关于Grammarly的演示文档，介绍了它的基本功能和高级功能。然而，文章存在一些潜在的偏见和片面报道。</w:t>
      </w:r>
    </w:p>
    <w:p>
      <w:pPr>
        <w:jc w:val="both"/>
      </w:pPr>
      <w:r>
        <w:rPr/>
        <w:t xml:space="preserve"/>
      </w:r>
    </w:p>
    <w:p>
      <w:pPr>
        <w:jc w:val="both"/>
      </w:pPr>
      <w:r>
        <w:rPr/>
        <w:t xml:space="preserve">首先，文章声称拼写错误和语法错误会影响到可信度，但没有提供任何证据或研究支持这个观点。此外，文章没有考虑到不同类型的写作和受众可能对语法和拼写错误的容忍程度有所不同。</w:t>
      </w:r>
    </w:p>
    <w:p>
      <w:pPr>
        <w:jc w:val="both"/>
      </w:pPr>
      <w:r>
        <w:rPr/>
        <w:t xml:space="preserve"/>
      </w:r>
    </w:p>
    <w:p>
      <w:pPr>
        <w:jc w:val="both"/>
      </w:pPr>
      <w:r>
        <w:rPr/>
        <w:t xml:space="preserve">其次，文章强调了Grammarly可以纠正被动语态和词汇选择错误等问题。然而，它没有提供任何例子或具体情况来支持这些主张。读者无法判断Grammarly是否真的能够有效地解决这些问题。</w:t>
      </w:r>
    </w:p>
    <w:p>
      <w:pPr>
        <w:jc w:val="both"/>
      </w:pPr>
      <w:r>
        <w:rPr/>
        <w:t xml:space="preserve"/>
      </w:r>
    </w:p>
    <w:p>
      <w:pPr>
        <w:jc w:val="both"/>
      </w:pPr>
      <w:r>
        <w:rPr/>
        <w:t xml:space="preserve">此外，文章还提到Grammarly可以帮助改进俚语或正式程度，并适应不同受众。然而，它没有探讨如何平衡不同受众之间的需求，并且没有提供任何证据来支持这种功能是否真正有效。</w:t>
      </w:r>
    </w:p>
    <w:p>
      <w:pPr>
        <w:jc w:val="both"/>
      </w:pPr>
      <w:r>
        <w:rPr/>
        <w:t xml:space="preserve"/>
      </w:r>
    </w:p>
    <w:p>
      <w:pPr>
        <w:jc w:val="both"/>
      </w:pPr>
      <w:r>
        <w:rPr/>
        <w:t xml:space="preserve">最后，在整篇文章中都没有提及可能存在的风险或限制。例如，使用自动校对工具可能会导致过度依赖，并忽视自己对语言和写作技巧的发展。此外，由于自动校对工具并非完美无缺，它可能会错过某些错误或提出不准确的建议。</w:t>
      </w:r>
    </w:p>
    <w:p>
      <w:pPr>
        <w:jc w:val="both"/>
      </w:pPr>
      <w:r>
        <w:rPr/>
        <w:t xml:space="preserve"/>
      </w:r>
    </w:p>
    <w:p>
      <w:pPr>
        <w:jc w:val="both"/>
      </w:pPr>
      <w:r>
        <w:rPr/>
        <w:t xml:space="preserve">总的来说，这篇文章在介绍Grammarly的功能时存在一些潜在的偏见和片面报道。它没有提供足够的证据来支持其主张，并忽略了一些重要的考虑点和潜在风险。读者应该保持批判思维，并进一步调查和评估Grammarly是否适合自己的写作需求。</w:t>
      </w:r>
    </w:p>
    <w:p>
      <w:pPr>
        <w:pStyle w:val="Heading1"/>
      </w:pPr>
      <w:bookmarkStart w:id="5" w:name="_Toc5"/>
      <w:r>
        <w:t>Topics for further research:</w:t>
      </w:r>
      <w:bookmarkEnd w:id="5"/>
    </w:p>
    <w:p>
      <w:pPr>
        <w:spacing w:after="0"/>
        <w:numPr>
          <w:ilvl w:val="0"/>
          <w:numId w:val="2"/>
        </w:numPr>
      </w:pPr>
      <w:r>
        <w:rPr/>
        <w:t xml:space="preserve">Grammarly的可信度和影响
</w:t>
      </w:r>
    </w:p>
    <w:p>
      <w:pPr>
        <w:spacing w:after="0"/>
        <w:numPr>
          <w:ilvl w:val="0"/>
          <w:numId w:val="2"/>
        </w:numPr>
      </w:pPr>
      <w:r>
        <w:rPr/>
        <w:t xml:space="preserve">Grammarly对被动语态和词汇选择错误的纠正能力
</w:t>
      </w:r>
    </w:p>
    <w:p>
      <w:pPr>
        <w:spacing w:after="0"/>
        <w:numPr>
          <w:ilvl w:val="0"/>
          <w:numId w:val="2"/>
        </w:numPr>
      </w:pPr>
      <w:r>
        <w:rPr/>
        <w:t xml:space="preserve">Grammarly在改进俚语和正式程度方面的功能
</w:t>
      </w:r>
    </w:p>
    <w:p>
      <w:pPr>
        <w:spacing w:after="0"/>
        <w:numPr>
          <w:ilvl w:val="0"/>
          <w:numId w:val="2"/>
        </w:numPr>
      </w:pPr>
      <w:r>
        <w:rPr/>
        <w:t xml:space="preserve">平衡不同受众需求的能力
</w:t>
      </w:r>
    </w:p>
    <w:p>
      <w:pPr>
        <w:spacing w:after="0"/>
        <w:numPr>
          <w:ilvl w:val="0"/>
          <w:numId w:val="2"/>
        </w:numPr>
      </w:pPr>
      <w:r>
        <w:rPr/>
        <w:t xml:space="preserve">Grammarly的风险和限制
</w:t>
      </w:r>
    </w:p>
    <w:p>
      <w:pPr>
        <w:numPr>
          <w:ilvl w:val="0"/>
          <w:numId w:val="2"/>
        </w:numPr>
      </w:pPr>
      <w:r>
        <w:rPr/>
        <w:t xml:space="preserve">文章中的偏见和片面报道</w:t>
      </w:r>
    </w:p>
    <w:p>
      <w:pPr>
        <w:pStyle w:val="Heading1"/>
      </w:pPr>
      <w:bookmarkStart w:id="6" w:name="_Toc6"/>
      <w:r>
        <w:t>Report location:</w:t>
      </w:r>
      <w:bookmarkEnd w:id="6"/>
    </w:p>
    <w:p>
      <w:hyperlink r:id="rId8" w:history="1">
        <w:r>
          <w:rPr>
            <w:color w:val="2980b9"/>
            <w:u w:val="single"/>
          </w:rPr>
          <w:t xml:space="preserve">https://www.fullpicture.app/item/9acdc5bb39754ee181f67e6f057876e6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123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grammarly.com/ddocs/2186357301" TargetMode="External"/><Relationship Id="rId8" Type="http://schemas.openxmlformats.org/officeDocument/2006/relationships/hyperlink" Target="https://www.fullpicture.app/item/9acdc5bb39754ee181f67e6f057876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2024-01-11T06:04:01+01:00</dcterms:created>
  <dcterms:modified xsi:type="dcterms:W3CDTF">2024-01-11T06:04:01+01:00</dcterms:modified>
</cp:coreProperties>
</file>

<file path=docProps/custom.xml><?xml version="1.0" encoding="utf-8"?>
<Properties xmlns="http://schemas.openxmlformats.org/officeDocument/2006/custom-properties" xmlns:vt="http://schemas.openxmlformats.org/officeDocument/2006/docPropsVTypes"/>
</file>