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Reconfigurable Intelligent Surface (RIS) Assisted Wireless Coverage Extension: RIS Orientation and Location Optimization-所有数据库</w:t>
      </w:r>
      <w:br/>
      <w:hyperlink r:id="rId7" w:history="1">
        <w:r>
          <w:rPr>
            <w:color w:val="2980b9"/>
            <w:u w:val="single"/>
          </w:rPr>
          <w:t xml:space="preserve">https://www.webofscience.com/wos/alldb/full-record/WOS:000607377600056</w:t>
        </w:r>
      </w:hyperlink>
    </w:p>
    <w:p>
      <w:pPr>
        <w:pStyle w:val="Heading1"/>
      </w:pPr>
      <w:bookmarkStart w:id="2" w:name="_Toc2"/>
      <w:r>
        <w:t>Article summary:</w:t>
      </w:r>
      <w:bookmarkEnd w:id="2"/>
    </w:p>
    <w:p>
      <w:pPr>
        <w:jc w:val="both"/>
      </w:pPr>
      <w:r>
        <w:rPr/>
        <w:t xml:space="preserve">1. Reconfigurable intelligent surfaces (RIS) have the potential to extend cell coverage by reflecting signals towards the receiver. </w:t>
      </w:r>
    </w:p>
    <w:p>
      <w:pPr>
        <w:jc w:val="both"/>
      </w:pPr>
      <w:r>
        <w:rPr/>
        <w:t xml:space="preserve">2. This letter analyzes the coverage of a downlink RIS-assisted network with one base station and one user equipment, and formulates an RIS placement optimization problem to maximize the cell coverage by optimizing the RIS orientation and horizontal distance. </w:t>
      </w:r>
    </w:p>
    <w:p>
      <w:pPr>
        <w:jc w:val="both"/>
      </w:pPr>
      <w:r>
        <w:rPr/>
        <w:t xml:space="preserve">3. A coverage maximization algorithm (CMA) is proposed, where a closed-form optimal RIS orientation is obtained, and numerical results verify its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“Reconfigurable Intelligent Surface (RIS) Assisted Wireless Coverage Extension: RIS Orientation and Location Optimization” provides an overview of how reconfigurable intelligent surfaces can be used to extend wireless coverage in a downlink network with one base station and one user equipment. The authors present a coverage maximization algorithm (CMA) which optimizes the RIS orientation and horizontal distance in order to maximize cell coverage. The article is well written, clearly structured, and provides detailed information on the proposed algorithm as well as numerical results that verify its analysis. </w:t>
      </w:r>
    </w:p>
    <w:p>
      <w:pPr>
        <w:jc w:val="both"/>
      </w:pPr>
      <w:r>
        <w:rPr/>
        <w:t xml:space="preserve">The article does not appear to contain any biases or unsupported claims, nor does it present any partiality or promotional content. All possible risks are noted, both sides of the argument are presented equally, and all points of consideration are explored thoroughly. The only potential issue with this article is that it does not provide any evidence for its claims beyond numerical results from simulations; however, this is understandable given that this is a letter rather than a full research paper.</w:t>
      </w:r>
    </w:p>
    <w:p>
      <w:pPr>
        <w:pStyle w:val="Heading1"/>
      </w:pPr>
      <w:bookmarkStart w:id="5" w:name="_Toc5"/>
      <w:r>
        <w:t>Topics for further research:</w:t>
      </w:r>
      <w:bookmarkEnd w:id="5"/>
    </w:p>
    <w:p>
      <w:pPr>
        <w:spacing w:after="0"/>
        <w:numPr>
          <w:ilvl w:val="0"/>
          <w:numId w:val="2"/>
        </w:numPr>
      </w:pPr>
      <w:r>
        <w:rPr/>
        <w:t xml:space="preserve">Reconfigurable Intelligent Surface (RIS)</w:t>
      </w:r>
    </w:p>
    <w:p>
      <w:pPr>
        <w:spacing w:after="0"/>
        <w:numPr>
          <w:ilvl w:val="0"/>
          <w:numId w:val="2"/>
        </w:numPr>
      </w:pPr>
      <w:r>
        <w:rPr/>
        <w:t xml:space="preserve">Wireless Coverage Extension</w:t>
      </w:r>
    </w:p>
    <w:p>
      <w:pPr>
        <w:spacing w:after="0"/>
        <w:numPr>
          <w:ilvl w:val="0"/>
          <w:numId w:val="2"/>
        </w:numPr>
      </w:pPr>
      <w:r>
        <w:rPr/>
        <w:t xml:space="preserve">Coverage Maximization Algorithm (CMA)</w:t>
      </w:r>
    </w:p>
    <w:p>
      <w:pPr>
        <w:spacing w:after="0"/>
        <w:numPr>
          <w:ilvl w:val="0"/>
          <w:numId w:val="2"/>
        </w:numPr>
      </w:pPr>
      <w:r>
        <w:rPr/>
        <w:t xml:space="preserve">RIS Orientation Optimization</w:t>
      </w:r>
    </w:p>
    <w:p>
      <w:pPr>
        <w:spacing w:after="0"/>
        <w:numPr>
          <w:ilvl w:val="0"/>
          <w:numId w:val="2"/>
        </w:numPr>
      </w:pPr>
      <w:r>
        <w:rPr/>
        <w:t xml:space="preserve">RIS Location Optimization</w:t>
      </w:r>
    </w:p>
    <w:p>
      <w:pPr>
        <w:numPr>
          <w:ilvl w:val="0"/>
          <w:numId w:val="2"/>
        </w:numPr>
      </w:pPr>
      <w:r>
        <w:rPr/>
        <w:t xml:space="preserve">Wireless Network Simulation Results</w:t>
      </w:r>
    </w:p>
    <w:p>
      <w:pPr>
        <w:pStyle w:val="Heading1"/>
      </w:pPr>
      <w:bookmarkStart w:id="6" w:name="_Toc6"/>
      <w:r>
        <w:t>Report location:</w:t>
      </w:r>
      <w:bookmarkEnd w:id="6"/>
    </w:p>
    <w:p>
      <w:hyperlink r:id="rId8" w:history="1">
        <w:r>
          <w:rPr>
            <w:color w:val="2980b9"/>
            <w:u w:val="single"/>
          </w:rPr>
          <w:t xml:space="preserve">https://www.fullpicture.app/item/9ad52ea778b4638b30b3cb0c113891cd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C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7377600056" TargetMode="External"/><Relationship Id="rId8" Type="http://schemas.openxmlformats.org/officeDocument/2006/relationships/hyperlink" Target="https://www.fullpicture.app/item/9ad52ea778b4638b30b3cb0c113891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2023-02-23T09:46:37+01:00</dcterms:created>
  <dcterms:modified xsi:type="dcterms:W3CDTF">2023-02-23T09:46:37+01:00</dcterms:modified>
</cp:coreProperties>
</file>

<file path=docProps/custom.xml><?xml version="1.0" encoding="utf-8"?>
<Properties xmlns="http://schemas.openxmlformats.org/officeDocument/2006/custom-properties" xmlns:vt="http://schemas.openxmlformats.org/officeDocument/2006/docPropsVTypes"/>
</file>