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GRAN ANUNCIO de NINTENDO PRONTO segun EX-TRABAJADOR y WALMART COFIRMA el DIRECT!? 🔥 Mario Movie - YouTube</w:t>
      </w:r>
      <w:br/>
      <w:hyperlink r:id="rId7" w:history="1">
        <w:r>
          <w:rPr>
            <w:color w:val="2980b9"/>
            <w:u w:val="single"/>
          </w:rPr>
          <w:t xml:space="preserve">https://www.youtube.com/watch?v=urdLeTGG-yA</w:t>
        </w:r>
      </w:hyperlink>
    </w:p>
    <w:p>
      <w:pPr>
        <w:pStyle w:val="Heading1"/>
      </w:pPr>
      <w:bookmarkStart w:id="2" w:name="_Toc2"/>
      <w:r>
        <w:t>Article summary:</w:t>
      </w:r>
      <w:bookmarkEnd w:id="2"/>
    </w:p>
    <w:p>
      <w:pPr>
        <w:jc w:val="both"/>
      </w:pPr>
      <w:r>
        <w:rPr/>
        <w:t xml:space="preserve">1. El artículo trata sobre un posible anuncio de Nintendo próximamente, según un ex-trabajador y Walmart lo ha confirmado.</w:t>
      </w:r>
    </w:p>
    <w:p>
      <w:pPr>
        <w:jc w:val="both"/>
      </w:pPr>
      <w:r>
        <w:rPr/>
        <w:t xml:space="preserve">2. El artículo también ofrece enlaces para comprar juegos, tarjetas prepago y camisetas frikis baratas, así como una donación para el canal de YouTube.</w:t>
      </w:r>
    </w:p>
    <w:p>
      <w:pPr>
        <w:jc w:val="both"/>
      </w:pPr>
      <w:r>
        <w:rPr/>
        <w:t xml:space="preserve">3. El artículo también incluye información sobre la cuenta de David BtG en varias plataformas de juegos.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es relativamente confiable ya que proporciona información verificable sobre la cuenta de David BtG en varias plataformas de juegos, así como enlaces para comprar productos relacionados con los videojuegos. Sin embargo, hay algunos sesgos presentes en el artículo que deben ser considerados antes de tomar cualquier decisión basada en él. En primer lugar, el artículo no proporciona ninguna evidencia directa o respaldo para sus afirmaciones acerca del posible anuncio por parte de Nintendo. Además, el contenido promocional del canal de YouTube puede sesgar la percepción del lector hacia el contenido del artículo. Por último, el autor no presenta ambas caras por igual al discutir los temas relacionados con los videojuegos; esto podría dar lugar a opiniones parcializadas e imprecisas sobre los temas discutidos.</w:t>
      </w:r>
    </w:p>
    <w:p>
      <w:pPr>
        <w:pStyle w:val="Heading1"/>
      </w:pPr>
      <w:bookmarkStart w:id="5" w:name="_Toc5"/>
      <w:r>
        <w:t>Topics for further research:</w:t>
      </w:r>
      <w:bookmarkEnd w:id="5"/>
    </w:p>
    <w:p>
      <w:pPr>
        <w:spacing w:after="0"/>
        <w:numPr>
          <w:ilvl w:val="0"/>
          <w:numId w:val="2"/>
        </w:numPr>
      </w:pPr>
      <w:r>
        <w:rPr/>
        <w:t xml:space="preserve">Nintendo anuncio de David BtG</w:t>
      </w:r>
    </w:p>
    <w:p>
      <w:pPr>
        <w:spacing w:after="0"/>
        <w:numPr>
          <w:ilvl w:val="0"/>
          <w:numId w:val="2"/>
        </w:numPr>
      </w:pPr>
      <w:r>
        <w:rPr/>
        <w:t xml:space="preserve">Evidencia de anuncio de Nintendo por David BtG</w:t>
      </w:r>
    </w:p>
    <w:p>
      <w:pPr>
        <w:spacing w:after="0"/>
        <w:numPr>
          <w:ilvl w:val="0"/>
          <w:numId w:val="2"/>
        </w:numPr>
      </w:pPr>
      <w:r>
        <w:rPr/>
        <w:t xml:space="preserve">Sesgos en el artículo de David BtG</w:t>
      </w:r>
    </w:p>
    <w:p>
      <w:pPr>
        <w:spacing w:after="0"/>
        <w:numPr>
          <w:ilvl w:val="0"/>
          <w:numId w:val="2"/>
        </w:numPr>
      </w:pPr>
      <w:r>
        <w:rPr/>
        <w:t xml:space="preserve">Contenido promocional de YouTube de David BtG</w:t>
      </w:r>
    </w:p>
    <w:p>
      <w:pPr>
        <w:spacing w:after="0"/>
        <w:numPr>
          <w:ilvl w:val="0"/>
          <w:numId w:val="2"/>
        </w:numPr>
      </w:pPr>
      <w:r>
        <w:rPr/>
        <w:t xml:space="preserve">Opiniones parcializadas en el artículo de David BtG</w:t>
      </w:r>
    </w:p>
    <w:p>
      <w:pPr>
        <w:numPr>
          <w:ilvl w:val="0"/>
          <w:numId w:val="2"/>
        </w:numPr>
      </w:pPr>
      <w:r>
        <w:rPr/>
        <w:t xml:space="preserve">Videojuegos relacionados con David BtG</w:t>
      </w:r>
    </w:p>
    <w:p>
      <w:pPr>
        <w:pStyle w:val="Heading1"/>
      </w:pPr>
      <w:bookmarkStart w:id="6" w:name="_Toc6"/>
      <w:r>
        <w:t>Report location:</w:t>
      </w:r>
      <w:bookmarkEnd w:id="6"/>
    </w:p>
    <w:p>
      <w:hyperlink r:id="rId8" w:history="1">
        <w:r>
          <w:rPr>
            <w:color w:val="2980b9"/>
            <w:u w:val="single"/>
          </w:rPr>
          <w:t xml:space="preserve">https://www.fullpicture.app/item/9adbe3d770e45cd9732b9ca6d0582d4b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2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rdLeTGG-yA" TargetMode="External"/><Relationship Id="rId8" Type="http://schemas.openxmlformats.org/officeDocument/2006/relationships/hyperlink" Target="https://www.fullpicture.app/item/9adbe3d770e45cd9732b9ca6d0582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2023-02-26T23:47:29+01:00</dcterms:created>
  <dcterms:modified xsi:type="dcterms:W3CDTF">2023-02-26T23:47:29+01:00</dcterms:modified>
</cp:coreProperties>
</file>

<file path=docProps/custom.xml><?xml version="1.0" encoding="utf-8"?>
<Properties xmlns="http://schemas.openxmlformats.org/officeDocument/2006/custom-properties" xmlns:vt="http://schemas.openxmlformats.org/officeDocument/2006/docPropsVTypes"/>
</file>