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Editorial: Methods and applications in educational psychology</w:t>
      </w:r>
      <w:br/>
      <w:hyperlink r:id="rId7" w:history="1">
        <w:r>
          <w:rPr>
            <w:color w:val="2980b9"/>
            <w:u w:val="single"/>
          </w:rPr>
          <w:t xml:space="preserve">https://www.frontiersin.org/articles/10.3389/fpsyg.2023.1225744/full</w:t>
        </w:r>
      </w:hyperlink>
    </w:p>
    <w:p>
      <w:pPr>
        <w:pStyle w:val="Heading1"/>
      </w:pPr>
      <w:bookmarkStart w:id="2" w:name="_Toc2"/>
      <w:r>
        <w:t>Article summary:</w:t>
      </w:r>
      <w:bookmarkEnd w:id="2"/>
    </w:p>
    <w:p>
      <w:pPr>
        <w:jc w:val="both"/>
      </w:pPr>
      <w:r>
        <w:rPr/>
        <w:t xml:space="preserve">1. 本研究主题旨在突出教育心理学中用于调查基本问题的最新研究方法。</w:t>
      </w:r>
    </w:p>
    <w:p>
      <w:pPr>
        <w:jc w:val="both"/>
      </w:pPr>
      <w:r>
        <w:rPr/>
        <w:t xml:space="preserve">2. 文章涵盖了六个研究主题，包括方法论问题、个体特征对学生学业和学习的影响、教育评估工具的适应性和发展、领域内的概念或理论模型、在线评估中的动机和满意度以及音频视觉输入对第二语言习得的影响。</w:t>
      </w:r>
    </w:p>
    <w:p>
      <w:pPr>
        <w:jc w:val="both"/>
      </w:pPr>
      <w:r>
        <w:rPr/>
        <w:t xml:space="preserve">3. 研究使用了多种创新方法，如计算分析、神经水平分析和定性调查等，以探索不同方面的教育心理学问题，并提出了一些实践建议。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这篇文章介绍了教育心理学领域中最新的研究方法和应用。然而，文章存在一些潜在的偏见和问题。</w:t>
      </w:r>
    </w:p>
    <w:p>
      <w:pPr>
        <w:jc w:val="both"/>
      </w:pPr>
      <w:r>
        <w:rPr/>
        <w:t xml:space="preserve"/>
      </w:r>
    </w:p>
    <w:p>
      <w:pPr>
        <w:jc w:val="both"/>
      </w:pPr>
      <w:r>
        <w:rPr/>
        <w:t xml:space="preserve">首先，文章没有提及对研究结果进行反驳或质疑的可能性。它只报道了研究的结果，而没有探讨其他可能的解释或观点。这可能导致读者对该领域的认识不够全面。</w:t>
      </w:r>
    </w:p>
    <w:p>
      <w:pPr>
        <w:jc w:val="both"/>
      </w:pPr>
      <w:r>
        <w:rPr/>
        <w:t xml:space="preserve"/>
      </w:r>
    </w:p>
    <w:p>
      <w:pPr>
        <w:jc w:val="both"/>
      </w:pPr>
      <w:r>
        <w:rPr/>
        <w:t xml:space="preserve">其次，文章没有提供足够的证据来支持所提出的主张。例如，在描述某些研究时，它只是简单地陈述了结果，而没有提供具体的数据或实例来支持这些结果。这使得读者很难判断这些主张是否可靠。</w:t>
      </w:r>
    </w:p>
    <w:p>
      <w:pPr>
        <w:jc w:val="both"/>
      </w:pPr>
      <w:r>
        <w:rPr/>
        <w:t xml:space="preserve"/>
      </w:r>
    </w:p>
    <w:p>
      <w:pPr>
        <w:jc w:val="both"/>
      </w:pPr>
      <w:r>
        <w:rPr/>
        <w:t xml:space="preserve">此外，文章似乎更加关注积极的结果和发现，并忽视了可能存在的负面影响或风险。它没有平等地呈现双方观点，并且缺乏对潜在问题和挑战的深入讨论。</w:t>
      </w:r>
    </w:p>
    <w:p>
      <w:pPr>
        <w:jc w:val="both"/>
      </w:pPr>
      <w:r>
        <w:rPr/>
        <w:t xml:space="preserve"/>
      </w:r>
    </w:p>
    <w:p>
      <w:pPr>
        <w:jc w:val="both"/>
      </w:pPr>
      <w:r>
        <w:rPr/>
        <w:t xml:space="preserve">最后，文章中还存在一些宣传内容和偏袒倾向。例如，在描述某些工具或方法时，它只强调了其优点和优势，并未提及任何局限性或潜在问题。</w:t>
      </w:r>
    </w:p>
    <w:p>
      <w:pPr>
        <w:jc w:val="both"/>
      </w:pPr>
      <w:r>
        <w:rPr/>
        <w:t xml:space="preserve"/>
      </w:r>
    </w:p>
    <w:p>
      <w:pPr>
        <w:jc w:val="both"/>
      </w:pPr>
      <w:r>
        <w:rPr/>
        <w:t xml:space="preserve">综上所述，尽管这篇文章介绍了教育心理学领域的一些最新研究方法和应用，但它存在一些潜在的偏见和问题，需要更全面和客观地呈现相关信息。</w:t>
      </w:r>
    </w:p>
    <w:p>
      <w:pPr>
        <w:pStyle w:val="Heading1"/>
      </w:pPr>
      <w:bookmarkStart w:id="5" w:name="_Toc5"/>
      <w:r>
        <w:t>Topics for further research:</w:t>
      </w:r>
      <w:bookmarkEnd w:id="5"/>
    </w:p>
    <w:p>
      <w:pPr>
        <w:spacing w:after="0"/>
        <w:numPr>
          <w:ilvl w:val="0"/>
          <w:numId w:val="2"/>
        </w:numPr>
      </w:pPr>
      <w:r>
        <w:rPr/>
        <w:t xml:space="preserve">教育心理学研究的其他可能解释或观点
</w:t>
      </w:r>
    </w:p>
    <w:p>
      <w:pPr>
        <w:spacing w:after="0"/>
        <w:numPr>
          <w:ilvl w:val="0"/>
          <w:numId w:val="2"/>
        </w:numPr>
      </w:pPr>
      <w:r>
        <w:rPr/>
        <w:t xml:space="preserve">支持所提出主张的具体证据
</w:t>
      </w:r>
    </w:p>
    <w:p>
      <w:pPr>
        <w:spacing w:after="0"/>
        <w:numPr>
          <w:ilvl w:val="0"/>
          <w:numId w:val="2"/>
        </w:numPr>
      </w:pPr>
      <w:r>
        <w:rPr/>
        <w:t xml:space="preserve">可能存在的负面影响或风险
</w:t>
      </w:r>
    </w:p>
    <w:p>
      <w:pPr>
        <w:spacing w:after="0"/>
        <w:numPr>
          <w:ilvl w:val="0"/>
          <w:numId w:val="2"/>
        </w:numPr>
      </w:pPr>
      <w:r>
        <w:rPr/>
        <w:t xml:space="preserve">平等呈现双方观点的缺失
</w:t>
      </w:r>
    </w:p>
    <w:p>
      <w:pPr>
        <w:spacing w:after="0"/>
        <w:numPr>
          <w:ilvl w:val="0"/>
          <w:numId w:val="2"/>
        </w:numPr>
      </w:pPr>
      <w:r>
        <w:rPr/>
        <w:t xml:space="preserve">潜在问题和挑战的深入讨论
</w:t>
      </w:r>
    </w:p>
    <w:p>
      <w:pPr>
        <w:numPr>
          <w:ilvl w:val="0"/>
          <w:numId w:val="2"/>
        </w:numPr>
      </w:pPr>
      <w:r>
        <w:rPr/>
        <w:t xml:space="preserve">工具或方法的局限性或潜在问题</w:t>
      </w:r>
    </w:p>
    <w:p>
      <w:pPr>
        <w:pStyle w:val="Heading1"/>
      </w:pPr>
      <w:bookmarkStart w:id="6" w:name="_Toc6"/>
      <w:r>
        <w:t>Report location:</w:t>
      </w:r>
      <w:bookmarkEnd w:id="6"/>
    </w:p>
    <w:p>
      <w:hyperlink r:id="rId8" w:history="1">
        <w:r>
          <w:rPr>
            <w:color w:val="2980b9"/>
            <w:u w:val="single"/>
          </w:rPr>
          <w:t xml:space="preserve">https://www.fullpicture.app/item/9ae9a2974e447349f8dfc88941423ddd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E2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3.1225744/full" TargetMode="External"/><Relationship Id="rId8" Type="http://schemas.openxmlformats.org/officeDocument/2006/relationships/hyperlink" Target="https://www.fullpicture.app/item/9ae9a2974e447349f8dfc88941423d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2023-12-01T16:01:05+01:00</dcterms:created>
  <dcterms:modified xsi:type="dcterms:W3CDTF">2023-12-01T16:01:05+01:00</dcterms:modified>
</cp:coreProperties>
</file>

<file path=docProps/custom.xml><?xml version="1.0" encoding="utf-8"?>
<Properties xmlns="http://schemas.openxmlformats.org/officeDocument/2006/custom-properties" xmlns:vt="http://schemas.openxmlformats.org/officeDocument/2006/docPropsVTypes"/>
</file>