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Solutions to a Real-World Integrated Airline Scheduling Problem | Transportation Science</w:t>
      </w:r>
      <w:br/>
      <w:hyperlink r:id="rId7" w:history="1">
        <w:r>
          <w:rPr>
            <w:color w:val="2980b9"/>
            <w:u w:val="single"/>
          </w:rPr>
          <w:t xml:space="preserve">https://pubsonline.informs.org/doi/10.1287/trsc.2015.0655</w:t>
        </w:r>
      </w:hyperlink>
    </w:p>
    <w:p>
      <w:pPr>
        <w:pStyle w:val="Heading1"/>
      </w:pPr>
      <w:bookmarkStart w:id="2" w:name="_Toc2"/>
      <w:r>
        <w:t>Article summary:</w:t>
      </w:r>
      <w:bookmarkEnd w:id="2"/>
    </w:p>
    <w:p>
      <w:pPr>
        <w:jc w:val="both"/>
      </w:pPr>
      <w:r>
        <w:rPr/>
        <w:t xml:space="preserve">1. The article studies an integrated airline scheduling problem for a regional carrier, which integrates three stages of the planning process (i.e., fleet assignment, aircraft routing, and crew pairing) and takes into account aircraft maintenance.</w:t>
      </w:r>
    </w:p>
    <w:p>
      <w:pPr>
        <w:jc w:val="both"/>
      </w:pPr>
      <w:r>
        <w:rPr/>
        <w:t xml:space="preserve">2. Two mixed integer linear programming models are proposed for the integrated problem: the path-path model and the arc-path model.</w:t>
      </w:r>
    </w:p>
    <w:p>
      <w:pPr>
        <w:jc w:val="both"/>
      </w:pPr>
      <w:r>
        <w:rPr/>
        <w:t xml:space="preserve">3. Two exact methods (called path-path method and arc-path method) are proposed for solving the integrated problem, each one based on one of the proposed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the research conducted on an integrated airline scheduling problem for a regional carrier. The two mixed integer linear programming models proposed for the integrated problem are well explained, as are the two exact methods (called path-path method and arc-path method) that are proposed for solving it. The article also provides empirical evidence to support its claims about the effectiveness of these methods in solving real-world instances of this problem.</w:t>
      </w:r>
    </w:p>
    <w:p>
      <w:pPr>
        <w:jc w:val="both"/>
      </w:pPr>
      <w:r>
        <w:rPr/>
        <w:t xml:space="preserve">However, there is some potential bias in terms of how much emphasis is placed on certain aspects of the research compared to others; for example, more detail is provided about how to solve the problem than about what factors were taken into account when designing it or what implications this research may have in practice. Additionally, there is no discussion of any possible risks associated with using these methods or any counterarguments that could be made against them; thus, readers may not be able to fully assess their potential benefits or drawbacks without further information.</w:t>
      </w:r>
    </w:p>
    <w:p>
      <w:pPr>
        <w:pStyle w:val="Heading1"/>
      </w:pPr>
      <w:bookmarkStart w:id="5" w:name="_Toc5"/>
      <w:r>
        <w:t>Topics for further research:</w:t>
      </w:r>
      <w:bookmarkEnd w:id="5"/>
    </w:p>
    <w:p>
      <w:pPr>
        <w:spacing w:after="0"/>
        <w:numPr>
          <w:ilvl w:val="0"/>
          <w:numId w:val="2"/>
        </w:numPr>
      </w:pPr>
      <w:r>
        <w:rPr/>
        <w:t xml:space="preserve">Airline scheduling problem implications</w:t>
      </w:r>
    </w:p>
    <w:p>
      <w:pPr>
        <w:spacing w:after="0"/>
        <w:numPr>
          <w:ilvl w:val="0"/>
          <w:numId w:val="2"/>
        </w:numPr>
      </w:pPr>
      <w:r>
        <w:rPr/>
        <w:t xml:space="preserve">Risks associated with mixed integer linear programming</w:t>
      </w:r>
    </w:p>
    <w:p>
      <w:pPr>
        <w:spacing w:after="0"/>
        <w:numPr>
          <w:ilvl w:val="0"/>
          <w:numId w:val="2"/>
        </w:numPr>
      </w:pPr>
      <w:r>
        <w:rPr/>
        <w:t xml:space="preserve">Path-path method drawbacks</w:t>
      </w:r>
    </w:p>
    <w:p>
      <w:pPr>
        <w:spacing w:after="0"/>
        <w:numPr>
          <w:ilvl w:val="0"/>
          <w:numId w:val="2"/>
        </w:numPr>
      </w:pPr>
      <w:r>
        <w:rPr/>
        <w:t xml:space="preserve">Arc-path method advantages</w:t>
      </w:r>
    </w:p>
    <w:p>
      <w:pPr>
        <w:spacing w:after="0"/>
        <w:numPr>
          <w:ilvl w:val="0"/>
          <w:numId w:val="2"/>
        </w:numPr>
      </w:pPr>
      <w:r>
        <w:rPr/>
        <w:t xml:space="preserve">Design considerations for integrated airline scheduling</w:t>
      </w:r>
    </w:p>
    <w:p>
      <w:pPr>
        <w:numPr>
          <w:ilvl w:val="0"/>
          <w:numId w:val="2"/>
        </w:numPr>
      </w:pPr>
      <w:r>
        <w:rPr/>
        <w:t xml:space="preserve">Real-world applications of airline scheduling models</w:t>
      </w:r>
    </w:p>
    <w:p>
      <w:pPr>
        <w:pStyle w:val="Heading1"/>
      </w:pPr>
      <w:bookmarkStart w:id="6" w:name="_Toc6"/>
      <w:r>
        <w:t>Report location:</w:t>
      </w:r>
      <w:bookmarkEnd w:id="6"/>
    </w:p>
    <w:p>
      <w:hyperlink r:id="rId8" w:history="1">
        <w:r>
          <w:rPr>
            <w:color w:val="2980b9"/>
            <w:u w:val="single"/>
          </w:rPr>
          <w:t xml:space="preserve">https://www.fullpicture.app/item/9b0b665ca3127882f2c757d95e739445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F9D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10.1287/trsc.2015.0655" TargetMode="External"/><Relationship Id="rId8" Type="http://schemas.openxmlformats.org/officeDocument/2006/relationships/hyperlink" Target="https://www.fullpicture.app/item/9b0b665ca3127882f2c757d95e7394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2023-02-19T00:37:08+01:00</dcterms:created>
  <dcterms:modified xsi:type="dcterms:W3CDTF">2023-02-19T00:37:08+01:00</dcterms:modified>
</cp:coreProperties>
</file>

<file path=docProps/custom.xml><?xml version="1.0" encoding="utf-8"?>
<Properties xmlns="http://schemas.openxmlformats.org/officeDocument/2006/custom-properties" xmlns:vt="http://schemas.openxmlformats.org/officeDocument/2006/docPropsVTypes"/>
</file>