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an AI-Powered Chatbot?</w:t>
      </w:r>
      <w:br/>
      <w:hyperlink r:id="rId7" w:history="1">
        <w:r>
          <w:rPr>
            <w:color w:val="2980b9"/>
            <w:u w:val="single"/>
          </w:rPr>
          <w:t xml:space="preserve">https://www.thisisdmg.com/en/ai-powered-chatbot/</w:t>
        </w:r>
      </w:hyperlink>
    </w:p>
    <w:p>
      <w:pPr>
        <w:pStyle w:val="Heading1"/>
      </w:pPr>
      <w:bookmarkStart w:id="2" w:name="_Toc2"/>
      <w:r>
        <w:t>Article summary:</w:t>
      </w:r>
      <w:bookmarkEnd w:id="2"/>
    </w:p>
    <w:p>
      <w:pPr>
        <w:jc w:val="both"/>
      </w:pPr>
      <w:r>
        <w:rPr/>
        <w:t xml:space="preserve">1. AI-powered chatbots are software programs that simulate human conversation and can be used to automate responses to user queries.</w:t>
      </w:r>
    </w:p>
    <w:p>
      <w:pPr>
        <w:jc w:val="both"/>
      </w:pPr>
      <w:r>
        <w:rPr/>
        <w:t xml:space="preserve">2. There are three types of chatbots: scripted chatbots, rule-based chatbots, and AI chatbots, with AI chatbots being the most advanced.</w:t>
      </w:r>
    </w:p>
    <w:p>
      <w:pPr>
        <w:jc w:val="both"/>
      </w:pPr>
      <w:r>
        <w:rPr/>
        <w:t xml:space="preserve">3. AI chatbots use natural language processing and machine learning to understand user queries and provide personalized and accurate responses, making them a valuable tool for businesses in enhancing customer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is an AI-Powered Chatbot?" provides an overview of AI chatbots, their benefits, challenges, and the importance of implementing them in business. While the article offers some useful information, there are a few areas where it could be improved.</w:t>
      </w:r>
    </w:p>
    <w:p>
      <w:pPr>
        <w:jc w:val="both"/>
      </w:pPr>
      <w:r>
        <w:rPr/>
        <w:t xml:space="preserve"/>
      </w:r>
    </w:p>
    <w:p>
      <w:pPr>
        <w:jc w:val="both"/>
      </w:pPr>
      <w:r>
        <w:rPr/>
        <w:t xml:space="preserve">One potential bias in the article is its promotion of AI chatbots as an indispensable tool for businesses. The article emphasizes the benefits of AI chatbots, such as boosting customer engagement and reducing customer churn, without adequately discussing potential drawbacks or limitations. It would be more balanced to include a discussion of situations where AI chatbots may not be suitable or effective.</w:t>
      </w:r>
    </w:p>
    <w:p>
      <w:pPr>
        <w:jc w:val="both"/>
      </w:pPr>
      <w:r>
        <w:rPr/>
        <w:t xml:space="preserve"/>
      </w:r>
    </w:p>
    <w:p>
      <w:pPr>
        <w:jc w:val="both"/>
      </w:pPr>
      <w:r>
        <w:rPr/>
        <w:t xml:space="preserve">Additionally, the article lacks evidence to support some of its claims. For example, it states that AI chatbots can understand language outside of pre-written commands and that they become smarter with each interaction. However, no evidence or examples are provided to support these claims. Including case studies or research findings would add credibility to these statements.</w:t>
      </w:r>
    </w:p>
    <w:p>
      <w:pPr>
        <w:jc w:val="both"/>
      </w:pPr>
      <w:r>
        <w:rPr/>
        <w:t xml:space="preserve"/>
      </w:r>
    </w:p>
    <w:p>
      <w:pPr>
        <w:jc w:val="both"/>
      </w:pPr>
      <w:r>
        <w:rPr/>
        <w:t xml:space="preserve">The article also fails to explore counterarguments or alternative perspectives on AI chatbots. It presents them as a universally beneficial tool without acknowledging any potential concerns or criticisms. Addressing potential risks or limitations would provide a more comprehensive analysis.</w:t>
      </w:r>
    </w:p>
    <w:p>
      <w:pPr>
        <w:jc w:val="both"/>
      </w:pPr>
      <w:r>
        <w:rPr/>
        <w:t xml:space="preserve"/>
      </w:r>
    </w:p>
    <w:p>
      <w:pPr>
        <w:jc w:val="both"/>
      </w:pPr>
      <w:r>
        <w:rPr/>
        <w:t xml:space="preserve">Furthermore, the article contains promotional content for DMG, a company that builds AI-based chatbots. While it is understandable that the company wants to showcase its expertise in the field, this promotional content should be clearly labeled as such to maintain transparency.</w:t>
      </w:r>
    </w:p>
    <w:p>
      <w:pPr>
        <w:jc w:val="both"/>
      </w:pPr>
      <w:r>
        <w:rPr/>
        <w:t xml:space="preserve"/>
      </w:r>
    </w:p>
    <w:p>
      <w:pPr>
        <w:jc w:val="both"/>
      </w:pPr>
      <w:r>
        <w:rPr/>
        <w:t xml:space="preserve">Overall, while the article provides a basic introduction to AI chatbots and highlights their benefits, it lacks depth and balance in its analysis. Including evidence for claims, exploring counterarguments, and addressing potential risks would improve the overall quality and credibility of the article.</w:t>
      </w:r>
    </w:p>
    <w:p>
      <w:pPr>
        <w:pStyle w:val="Heading1"/>
      </w:pPr>
      <w:bookmarkStart w:id="5" w:name="_Toc5"/>
      <w:r>
        <w:t>Topics for further research:</w:t>
      </w:r>
      <w:bookmarkEnd w:id="5"/>
    </w:p>
    <w:p>
      <w:pPr>
        <w:spacing w:after="0"/>
        <w:numPr>
          <w:ilvl w:val="0"/>
          <w:numId w:val="2"/>
        </w:numPr>
      </w:pPr>
      <w:r>
        <w:rPr/>
        <w:t xml:space="preserve">Limitations of AI chatbots in business
</w:t>
      </w:r>
    </w:p>
    <w:p>
      <w:pPr>
        <w:spacing w:after="0"/>
        <w:numPr>
          <w:ilvl w:val="0"/>
          <w:numId w:val="2"/>
        </w:numPr>
      </w:pPr>
      <w:r>
        <w:rPr/>
        <w:t xml:space="preserve">Criticisms of AI chatbots in customer service
</w:t>
      </w:r>
    </w:p>
    <w:p>
      <w:pPr>
        <w:spacing w:after="0"/>
        <w:numPr>
          <w:ilvl w:val="0"/>
          <w:numId w:val="2"/>
        </w:numPr>
      </w:pPr>
      <w:r>
        <w:rPr/>
        <w:t xml:space="preserve">Alternatives to AI chatbots for customer engagement
</w:t>
      </w:r>
    </w:p>
    <w:p>
      <w:pPr>
        <w:spacing w:after="0"/>
        <w:numPr>
          <w:ilvl w:val="0"/>
          <w:numId w:val="2"/>
        </w:numPr>
      </w:pPr>
      <w:r>
        <w:rPr/>
        <w:t xml:space="preserve">Risks and concerns of implementing AI chatbots
</w:t>
      </w:r>
    </w:p>
    <w:p>
      <w:pPr>
        <w:spacing w:after="0"/>
        <w:numPr>
          <w:ilvl w:val="0"/>
          <w:numId w:val="2"/>
        </w:numPr>
      </w:pPr>
      <w:r>
        <w:rPr/>
        <w:t xml:space="preserve">Case studies on the effectiveness of AI chatbots in different industries
</w:t>
      </w:r>
    </w:p>
    <w:p>
      <w:pPr>
        <w:numPr>
          <w:ilvl w:val="0"/>
          <w:numId w:val="2"/>
        </w:numPr>
      </w:pPr>
      <w:r>
        <w:rPr/>
        <w:t xml:space="preserve">Research on the capabilities and limitations of AI chatbots in understanding natural language</w:t>
      </w:r>
    </w:p>
    <w:p>
      <w:pPr>
        <w:pStyle w:val="Heading1"/>
      </w:pPr>
      <w:bookmarkStart w:id="6" w:name="_Toc6"/>
      <w:r>
        <w:t>Report location:</w:t>
      </w:r>
      <w:bookmarkEnd w:id="6"/>
    </w:p>
    <w:p>
      <w:hyperlink r:id="rId8" w:history="1">
        <w:r>
          <w:rPr>
            <w:color w:val="2980b9"/>
            <w:u w:val="single"/>
          </w:rPr>
          <w:t xml:space="preserve">https://www.fullpicture.app/item/9b5604f3d3ebab8a9c8824f767589360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C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sisdmg.com/en/ai-powered-chatbot/" TargetMode="External"/><Relationship Id="rId8" Type="http://schemas.openxmlformats.org/officeDocument/2006/relationships/hyperlink" Target="https://www.fullpicture.app/item/9b5604f3d3ebab8a9c8824f7675893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2023-12-22T20:29:55+01:00</dcterms:created>
  <dcterms:modified xsi:type="dcterms:W3CDTF">2023-12-22T20:29:55+01:00</dcterms:modified>
</cp:coreProperties>
</file>

<file path=docProps/custom.xml><?xml version="1.0" encoding="utf-8"?>
<Properties xmlns="http://schemas.openxmlformats.org/officeDocument/2006/custom-properties" xmlns:vt="http://schemas.openxmlformats.org/officeDocument/2006/docPropsVTypes"/>
</file>