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Sum of All FEARS Investor Sentiment and Asset Prices-所有数据库</w:t>
      </w:r>
      <w:br/>
      <w:hyperlink r:id="rId7" w:history="1">
        <w:r>
          <w:rPr>
            <w:color w:val="2980b9"/>
            <w:u w:val="single"/>
          </w:rPr>
          <w:t xml:space="preserve">https://vpn.jlu.edu.cn/https/6a6c7576706e6973746865676f6f642146ab1ccabd8ec9ac20882e8af7570939d91f8c03/wos/alldb/full-record/WOS:000350115100001</w:t>
        </w:r>
      </w:hyperlink>
    </w:p>
    <w:p>
      <w:pPr>
        <w:pStyle w:val="Heading1"/>
      </w:pPr>
      <w:bookmarkStart w:id="2" w:name="_Toc2"/>
      <w:r>
        <w:t>Article summary:</w:t>
      </w:r>
      <w:bookmarkEnd w:id="2"/>
    </w:p>
    <w:p>
      <w:pPr>
        <w:jc w:val="both"/>
      </w:pPr>
      <w:r>
        <w:rPr/>
        <w:t xml:space="preserve">1. The article discusses the impact of investor sentiment on asset prices.</w:t>
      </w:r>
    </w:p>
    <w:p>
      <w:pPr>
        <w:jc w:val="both"/>
      </w:pPr>
      <w:r>
        <w:rPr/>
        <w:t xml:space="preserve">2. The article cites a highly cited paper on the impact of investor flows on mutual fund performance.</w:t>
      </w:r>
    </w:p>
    <w:p>
      <w:pPr>
        <w:jc w:val="both"/>
      </w:pPr>
      <w:r>
        <w:rPr/>
        <w:t xml:space="preserve">3. The article provides information on various databases used for research, including UT Dallas journals, Southwest Jiaotong University academic journal classification catalog, and Chinese Academy of Sciences division index.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文章内容并未提供足够的信息来进行批判性分析。文章主要介绍了一些数据库和数据来源，并没有涉及到具体的主张或观点。因此，无法对其潜在偏见、片面报道、缺失考虑点等进行评价。同时，文章也没有宣传内容或偏袒现象。需要更多的信息才能进行详细的批判性分析。</w:t>
      </w:r>
    </w:p>
    <w:p>
      <w:pPr>
        <w:pStyle w:val="Heading1"/>
      </w:pPr>
      <w:bookmarkStart w:id="5" w:name="_Toc5"/>
      <w:r>
        <w:t>Topics for further research:</w:t>
      </w:r>
      <w:bookmarkEnd w:id="5"/>
    </w:p>
    <w:p>
      <w:pPr>
        <w:spacing w:after="0"/>
        <w:numPr>
          <w:ilvl w:val="0"/>
          <w:numId w:val="2"/>
        </w:numPr>
      </w:pPr>
      <w:r>
        <w:rPr/>
        <w:t xml:space="preserve">数据分析方法
</w:t>
      </w:r>
    </w:p>
    <w:p>
      <w:pPr>
        <w:spacing w:after="0"/>
        <w:numPr>
          <w:ilvl w:val="0"/>
          <w:numId w:val="2"/>
        </w:numPr>
      </w:pPr>
      <w:r>
        <w:rPr/>
        <w:t xml:space="preserve">数据可靠性
</w:t>
      </w:r>
    </w:p>
    <w:p>
      <w:pPr>
        <w:spacing w:after="0"/>
        <w:numPr>
          <w:ilvl w:val="0"/>
          <w:numId w:val="2"/>
        </w:numPr>
      </w:pPr>
      <w:r>
        <w:rPr/>
        <w:t xml:space="preserve">数据隐私保护
</w:t>
      </w:r>
    </w:p>
    <w:p>
      <w:pPr>
        <w:spacing w:after="0"/>
        <w:numPr>
          <w:ilvl w:val="0"/>
          <w:numId w:val="2"/>
        </w:numPr>
      </w:pPr>
      <w:r>
        <w:rPr/>
        <w:t xml:space="preserve">数据收集方式
</w:t>
      </w:r>
    </w:p>
    <w:p>
      <w:pPr>
        <w:spacing w:after="0"/>
        <w:numPr>
          <w:ilvl w:val="0"/>
          <w:numId w:val="2"/>
        </w:numPr>
      </w:pPr>
      <w:r>
        <w:rPr/>
        <w:t xml:space="preserve">数据处理流程
</w:t>
      </w:r>
    </w:p>
    <w:p>
      <w:pPr>
        <w:numPr>
          <w:ilvl w:val="0"/>
          <w:numId w:val="2"/>
        </w:numPr>
      </w:pPr>
      <w:r>
        <w:rPr/>
        <w:t xml:space="preserve">数据应用场景</w:t>
      </w:r>
    </w:p>
    <w:p>
      <w:pPr>
        <w:pStyle w:val="Heading1"/>
      </w:pPr>
      <w:bookmarkStart w:id="6" w:name="_Toc6"/>
      <w:r>
        <w:t>Report location:</w:t>
      </w:r>
      <w:bookmarkEnd w:id="6"/>
    </w:p>
    <w:p>
      <w:hyperlink r:id="rId8" w:history="1">
        <w:r>
          <w:rPr>
            <w:color w:val="2980b9"/>
            <w:u w:val="single"/>
          </w:rPr>
          <w:t xml:space="preserve">https://www.fullpicture.app/item/9bc0b22b13cf39f85f443a446439dfe8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72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46ab1ccabd8ec9ac20882e8af7570939d91f8c03/wos/alldb/full-record/WOS:000350115100001" TargetMode="External"/><Relationship Id="rId8" Type="http://schemas.openxmlformats.org/officeDocument/2006/relationships/hyperlink" Target="https://www.fullpicture.app/item/9bc0b22b13cf39f85f443a446439df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2024-01-14T02:11:28+01:00</dcterms:created>
  <dcterms:modified xsi:type="dcterms:W3CDTF">2024-01-14T02:11:28+01:00</dcterms:modified>
</cp:coreProperties>
</file>

<file path=docProps/custom.xml><?xml version="1.0" encoding="utf-8"?>
<Properties xmlns="http://schemas.openxmlformats.org/officeDocument/2006/custom-properties" xmlns:vt="http://schemas.openxmlformats.org/officeDocument/2006/docPropsVTypes"/>
</file>