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Comparative analysis of machine learning prediction models of container ships propulsion power - ScienceDirect</w:t>
      </w:r>
      <w:br/>
      <w:hyperlink r:id="rId7" w:history="1">
        <w:r>
          <w:rPr>
            <w:color w:val="2980b9"/>
            <w:u w:val="single"/>
          </w:rPr>
          <w:t xml:space="preserve">https://www.sciencedirect.com/science/article/pii/S0029801822008204?via%3Dihub</w:t>
        </w:r>
      </w:hyperlink>
    </w:p>
    <w:p>
      <w:pPr>
        <w:pStyle w:val="Heading1"/>
      </w:pPr>
      <w:bookmarkStart w:id="2" w:name="_Toc2"/>
      <w:r>
        <w:t>Article summary:</w:t>
      </w:r>
      <w:bookmarkEnd w:id="2"/>
    </w:p>
    <w:p>
      <w:pPr>
        <w:jc w:val="both"/>
      </w:pPr>
      <w:r>
        <w:rPr/>
        <w:t xml:space="preserve">1. Shipping companies are under pressure to reduce their Greenhouse Gas (GHG) emissions and air pollutants due to international regulations.</w:t>
      </w:r>
    </w:p>
    <w:p>
      <w:pPr>
        <w:jc w:val="both"/>
      </w:pPr>
      <w:r>
        <w:rPr/>
        <w:t xml:space="preserve">2. Machine learning predictive models are being developed and applied to ship efficiency problems such as route optimization, fuel consumption, and gas emissions.</w:t>
      </w:r>
    </w:p>
    <w:p>
      <w:pPr>
        <w:jc w:val="both"/>
      </w:pPr>
      <w:r>
        <w:rPr/>
        <w:t xml:space="preserve">3. Researchers have studied the applicability of machine learning methods such as artificial neural networks (ANN), gaussian processes (GP), multiple linear regression, wavelet neural network (WNN), least absolute shrinkage and selection operator (LASSO) regression, and support vector regressor (SVR) for predicting ship propulsion power.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current state-of-the-art in machine learning applications for predicting container ships propulsion power. The article is well written and provides a clear explanation of the various machine learning methods that have been used in this field. The authors provide a detailed bibliographic review which helps to identify existing scientific gaps in this area of research. </w:t>
      </w:r>
    </w:p>
    <w:p>
      <w:pPr>
        <w:jc w:val="both"/>
      </w:pPr>
      <w:r>
        <w:rPr/>
        <w:t xml:space="preserve">However, there are some potential biases in the article that should be noted. Firstly, the authors focus mainly on the application of machine learning methods for predicting container ships propulsion power without exploring other possible solutions or counterarguments. Secondly, there is no discussion about potential risks associated with using these predictive models or any mention of possible limitations or drawbacks that could arise from their use. Finally, there is no mention of any ethical considerations related to using these predictive models which could be important when considering their implementation in real world scenarios. </w:t>
      </w:r>
    </w:p>
    <w:p>
      <w:pPr>
        <w:jc w:val="both"/>
      </w:pPr>
      <w:r>
        <w:rPr/>
        <w:t xml:space="preserve">In conclusion, while the article provides an informative overview of current research into machine learning applications for predicting container ships propulsion power, it does not explore all aspects of this topic thoroughly enough and could benefit from further discussion on potential risks and ethical considerations associated with its use.</w:t>
      </w:r>
    </w:p>
    <w:p>
      <w:pPr>
        <w:pStyle w:val="Heading1"/>
      </w:pPr>
      <w:bookmarkStart w:id="5" w:name="_Toc5"/>
      <w:r>
        <w:t>Topics for further research:</w:t>
      </w:r>
      <w:bookmarkEnd w:id="5"/>
    </w:p>
    <w:p>
      <w:pPr>
        <w:spacing w:after="0"/>
        <w:numPr>
          <w:ilvl w:val="0"/>
          <w:numId w:val="2"/>
        </w:numPr>
      </w:pPr>
      <w:r>
        <w:rPr/>
        <w:t xml:space="preserve">Ethical considerations of machine learning applications</w:t>
      </w:r>
    </w:p>
    <w:p>
      <w:pPr>
        <w:spacing w:after="0"/>
        <w:numPr>
          <w:ilvl w:val="0"/>
          <w:numId w:val="2"/>
        </w:numPr>
      </w:pPr>
      <w:r>
        <w:rPr/>
        <w:t xml:space="preserve">Risks associated with predictive models</w:t>
      </w:r>
    </w:p>
    <w:p>
      <w:pPr>
        <w:spacing w:after="0"/>
        <w:numPr>
          <w:ilvl w:val="0"/>
          <w:numId w:val="2"/>
        </w:numPr>
      </w:pPr>
      <w:r>
        <w:rPr/>
        <w:t xml:space="preserve">Limitations of machine learning models</w:t>
      </w:r>
    </w:p>
    <w:p>
      <w:pPr>
        <w:spacing w:after="0"/>
        <w:numPr>
          <w:ilvl w:val="0"/>
          <w:numId w:val="2"/>
        </w:numPr>
      </w:pPr>
      <w:r>
        <w:rPr/>
        <w:t xml:space="preserve">Alternative solutions for container ships propulsion power</w:t>
      </w:r>
    </w:p>
    <w:p>
      <w:pPr>
        <w:spacing w:after="0"/>
        <w:numPr>
          <w:ilvl w:val="0"/>
          <w:numId w:val="2"/>
        </w:numPr>
      </w:pPr>
      <w:r>
        <w:rPr/>
        <w:t xml:space="preserve">Real world applications of machine learning</w:t>
      </w:r>
    </w:p>
    <w:p>
      <w:pPr>
        <w:numPr>
          <w:ilvl w:val="0"/>
          <w:numId w:val="2"/>
        </w:numPr>
      </w:pPr>
      <w:r>
        <w:rPr/>
        <w:t xml:space="preserve">Bias in machine learning models</w:t>
      </w:r>
    </w:p>
    <w:p>
      <w:pPr>
        <w:pStyle w:val="Heading1"/>
      </w:pPr>
      <w:bookmarkStart w:id="6" w:name="_Toc6"/>
      <w:r>
        <w:t>Report location:</w:t>
      </w:r>
      <w:bookmarkEnd w:id="6"/>
    </w:p>
    <w:p>
      <w:hyperlink r:id="rId8" w:history="1">
        <w:r>
          <w:rPr>
            <w:color w:val="2980b9"/>
            <w:u w:val="single"/>
          </w:rPr>
          <w:t xml:space="preserve">https://www.fullpicture.app/item/9c20cbdee62a8d36dd46143930bf19b0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65A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9801822008204?via%3Dihub" TargetMode="External"/><Relationship Id="rId8" Type="http://schemas.openxmlformats.org/officeDocument/2006/relationships/hyperlink" Target="https://www.fullpicture.app/item/9c20cbdee62a8d36dd46143930bf19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2023-02-24T02:40:17+01:00</dcterms:created>
  <dcterms:modified xsi:type="dcterms:W3CDTF">2023-02-24T02:40:17+01:00</dcterms:modified>
</cp:coreProperties>
</file>

<file path=docProps/custom.xml><?xml version="1.0" encoding="utf-8"?>
<Properties xmlns="http://schemas.openxmlformats.org/officeDocument/2006/custom-properties" xmlns:vt="http://schemas.openxmlformats.org/officeDocument/2006/docPropsVTypes"/>
</file>