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Entropy-stabilized single-atom Pd catalysts via high-entropy fluorite oxide supports. Nature Communications, 11(1) | 10.1038/s41467-020-17738-9</w:t>
      </w:r>
      <w:br/>
      <w:hyperlink r:id="rId7" w:history="1">
        <w:r>
          <w:rPr>
            <w:color w:val="2980b9"/>
            <w:u w:val="single"/>
          </w:rPr>
          <w:t xml:space="preserve">https://sci-hub.se/10.1038/s41467-020-17738-9</w:t>
        </w:r>
      </w:hyperlink>
    </w:p>
    <w:p>
      <w:pPr>
        <w:pStyle w:val="Heading1"/>
      </w:pPr>
      <w:bookmarkStart w:id="2" w:name="_Toc2"/>
      <w:r>
        <w:t>Article summary:</w:t>
      </w:r>
      <w:bookmarkEnd w:id="2"/>
    </w:p>
    <w:p>
      <w:pPr>
        <w:jc w:val="both"/>
      </w:pPr>
      <w:r>
        <w:rPr/>
        <w:t xml:space="preserve">1. 通过高熵氟化物氧化物支撑体制备出熵稳定的单原子Pd催化剂。</w:t>
      </w:r>
    </w:p>
    <w:p>
      <w:pPr>
        <w:jc w:val="both"/>
      </w:pPr>
      <w:r>
        <w:rPr/>
        <w:t xml:space="preserve">2. 这种催化剂具有高效的催化活性和选择性，可用于多种重要的有机合成反应。</w:t>
      </w:r>
    </w:p>
    <w:p>
      <w:pPr>
        <w:jc w:val="both"/>
      </w:pPr>
      <w:r>
        <w:rPr/>
        <w:t xml:space="preserve">3. 高熵氟化物氧化物支撑体能够提供稳定的结构和较大的表面积，从而增强了催化剂的稳定性和活性。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潜在偏见及其来源：需要注意作者是否有任何潜在的偏见或利益冲突。他们是否与某个特定公司、组织或政府机构有关联？这可能会影响他们对研究结果的解释和呈现方式。</w:t>
      </w:r>
    </w:p>
    <w:p>
      <w:pPr>
        <w:jc w:val="both"/>
      </w:pPr>
      <w:r>
        <w:rPr/>
        <w:t xml:space="preserve"/>
      </w:r>
    </w:p>
    <w:p>
      <w:pPr>
        <w:jc w:val="both"/>
      </w:pPr>
      <w:r>
        <w:rPr/>
        <w:t xml:space="preserve">2. 片面报道：文章中是否只报道了支持作者观点的数据和结果，而忽略了其他可能存在的解释或实验结果？是否有其他相关研究得出不同结论？</w:t>
      </w:r>
    </w:p>
    <w:p>
      <w:pPr>
        <w:jc w:val="both"/>
      </w:pPr>
      <w:r>
        <w:rPr/>
        <w:t xml:space="preserve"/>
      </w:r>
    </w:p>
    <w:p>
      <w:pPr>
        <w:jc w:val="both"/>
      </w:pPr>
      <w:r>
        <w:rPr/>
        <w:t xml:space="preserve">3. 无根据的主张：文章中提出的主张是否有足够的证据支持？作者是否提供了充分的实验证据来支持他们所声称的单原子Pd催化剂具有高熵氟化物氧化物载体？</w:t>
      </w:r>
    </w:p>
    <w:p>
      <w:pPr>
        <w:jc w:val="both"/>
      </w:pPr>
      <w:r>
        <w:rPr/>
        <w:t xml:space="preserve"/>
      </w:r>
    </w:p>
    <w:p>
      <w:pPr>
        <w:jc w:val="both"/>
      </w:pPr>
      <w:r>
        <w:rPr/>
        <w:t xml:space="preserve">4. 缺失的考虑点：文章中是否考虑到所有相关因素和变量？例如，作者是否讨论了其他可能影响催化剂活性和稳定性的因素，如温度、压力、反应条件等？</w:t>
      </w:r>
    </w:p>
    <w:p>
      <w:pPr>
        <w:jc w:val="both"/>
      </w:pPr>
      <w:r>
        <w:rPr/>
        <w:t xml:space="preserve"/>
      </w:r>
    </w:p>
    <w:p>
      <w:pPr>
        <w:jc w:val="both"/>
      </w:pPr>
      <w:r>
        <w:rPr/>
        <w:t xml:space="preserve">5. 所提出主张的缺失证据：如果文章中提出了某种主张或结论，但没有提供足够的证据来支持该主张，那么读者应该对这种不完整性表示怀疑。</w:t>
      </w:r>
    </w:p>
    <w:p>
      <w:pPr>
        <w:jc w:val="both"/>
      </w:pPr>
      <w:r>
        <w:rPr/>
        <w:t xml:space="preserve"/>
      </w:r>
    </w:p>
    <w:p>
      <w:pPr>
        <w:jc w:val="both"/>
      </w:pPr>
      <w:r>
        <w:rPr/>
        <w:t xml:space="preserve">6. 未探索的反驳：文章是否提供了对其主张的可能反驳或其他观点的讨论？是否有其他研究对这些结果进行了验证或提出了不同的解释？</w:t>
      </w:r>
    </w:p>
    <w:p>
      <w:pPr>
        <w:jc w:val="both"/>
      </w:pPr>
      <w:r>
        <w:rPr/>
        <w:t xml:space="preserve"/>
      </w:r>
    </w:p>
    <w:p>
      <w:pPr>
        <w:jc w:val="both"/>
      </w:pPr>
      <w:r>
        <w:rPr/>
        <w:t xml:space="preserve">7. 宣传内容和偏袒：文章是否过于宣传作者的发现，而忽略了可能存在的限制或局限性？是否存在任何与特定产品、技术或公司相关的宣传内容？</w:t>
      </w:r>
    </w:p>
    <w:p>
      <w:pPr>
        <w:jc w:val="both"/>
      </w:pPr>
      <w:r>
        <w:rPr/>
        <w:t xml:space="preserve"/>
      </w:r>
    </w:p>
    <w:p>
      <w:pPr>
        <w:jc w:val="both"/>
      </w:pPr>
      <w:r>
        <w:rPr/>
        <w:t xml:space="preserve">8. 是否注意到可能的风险：文章中是否提及了使用单原子Pd催化剂可能面临的潜在风险或挑战？例如，催化剂在实际应用中的稳定性、成本效益等方面是否得到充分考虑？</w:t>
      </w:r>
    </w:p>
    <w:p>
      <w:pPr>
        <w:jc w:val="both"/>
      </w:pPr>
      <w:r>
        <w:rPr/>
        <w:t xml:space="preserve"/>
      </w:r>
    </w:p>
    <w:p>
      <w:pPr>
        <w:jc w:val="both"/>
      </w:pPr>
      <w:r>
        <w:rPr/>
        <w:t xml:space="preserve">9. 没有平等地呈现双方：文章中是否平衡地呈现了不同观点和证据，还是只关注了作者自己的观点和结果？</w:t>
      </w:r>
    </w:p>
    <w:p>
      <w:pPr>
        <w:jc w:val="both"/>
      </w:pPr>
      <w:r>
        <w:rPr/>
        <w:t xml:space="preserve"/>
      </w:r>
    </w:p>
    <w:p>
      <w:pPr>
        <w:jc w:val="both"/>
      </w:pPr>
      <w:r>
        <w:rPr/>
        <w:t xml:space="preserve">以上问题仅为参考，读者可以根据自己对该领域知识和研究方法的理解来进一步分析和评估该篇文章。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https://www.fullpicture.app/item/9cfb66d17eb28510490b9491f108d78a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C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s41467-020-17738-9" TargetMode="External"/><Relationship Id="rId8" Type="http://schemas.openxmlformats.org/officeDocument/2006/relationships/hyperlink" Target="https://www.fullpicture.app/item/9cfb66d17eb28510490b9491f108d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2023-08-25T14:13:15+02:00</dcterms:created>
  <dcterms:modified xsi:type="dcterms:W3CDTF">2023-08-25T14:13:15+02:00</dcterms:modified>
</cp:coreProperties>
</file>

<file path=docProps/custom.xml><?xml version="1.0" encoding="utf-8"?>
<Properties xmlns="http://schemas.openxmlformats.org/officeDocument/2006/custom-properties" xmlns:vt="http://schemas.openxmlformats.org/officeDocument/2006/docPropsVTypes"/>
</file>