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원문/전문 보기 - 운수 좋은 날</w:t></w:r><w:br/><w:hyperlink r:id="rId7" w:history="1"><w:r><w:rPr><w:color w:val="2980b9"/><w:u w:val="single"/></w:rPr><w:t xml:space="preserve">http://www.davincimap.co.kr/davBase/Source/davSource.jsp?Job=Body&SourID=SOUR001548</w:t></w:r></w:hyperlink></w:p><w:p><w:pPr><w:pStyle w:val="Heading1"/></w:pPr><w:bookmarkStart w:id="2" w:name="_Toc2"/><w:r><w:t>Article summary:</w:t></w:r><w:bookmarkEnd w:id="2"/></w:p><w:p><w:pPr><w:jc w:val="both"/></w:pPr><w:r><w:rPr/><w:t xml:space="preserve">1. Kim Cheom-ji, a rickshaw driver in Dongsomun, had a lucky day when he was able to make money from giving rides.</w:t></w:r></w:p><w:p><w:pPr><w:jc w:val="both"/></w:pPr><w:r><w:rPr/><w:t xml:space="preserve">2. He used the money to buy medicine for his sick wife and food for himself and his family.</w:t></w:r></w:p><w:p><w:pPr><w:jc w:val="both"/></w:pPr><w:r><w:rPr/><w:t xml:space="preserve">3. Kim Cheom-ji was surprised when a student asked him to take them to Namdaemun Station for an unusually large amount of money.</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and trustworthy, as it provides detailed descriptions of the events that took place and does not contain any unsupported claims or missing points of consideration. The article does not present any promotional content or partiality, and it does not appear to be one-sided in its reporting. The article also mentions possible risks associated with Kim Cheom-ji's job as a rickshaw driver, such as having to wait at bus stops for customers and being exposed to the elements while driving in inclement weather. However, the article does not explore any counterarguments or provide evidence for the claims made about Kim Cheom-ji's luckiness on this particular day. Additionally, there is no mention of how this luck may have impacted other people in similar situations or how it may have been beneficial beyond just providing money for Kim Cheom-ji's family.</w:t></w:r></w:p><w:p><w:pPr><w:pStyle w:val="Heading1"/></w:pPr><w:bookmarkStart w:id="5" w:name="_Toc5"/><w:r><w:t>Topics for further research:</w:t></w:r><w:bookmarkEnd w:id="5"/></w:p><w:p><w:pPr><w:spacing w:after="0"/><w:numPr><w:ilvl w:val="0"/><w:numId w:val="2"/></w:numPr></w:pPr><w:r><w:rPr/><w:t xml:space="preserve">Impact of luck on rickshaw drivers</w:t></w:r></w:p><w:p><w:pPr><w:spacing w:after="0"/><w:numPr><w:ilvl w:val="0"/><w:numId w:val="2"/></w:numPr></w:pPr><w:r><w:rPr/><w:t xml:space="preserve">Risks associated with rickshaw driving</w:t></w:r></w:p><w:p><w:pPr><w:spacing w:after="0"/><w:numPr><w:ilvl w:val="0"/><w:numId w:val="2"/></w:numPr></w:pPr><w:r><w:rPr/><w:t xml:space="preserve">Benefits of luck for rickshaw drivers</w:t></w:r></w:p><w:p><w:pPr><w:spacing w:after="0"/><w:numPr><w:ilvl w:val="0"/><w:numId w:val="2"/></w:numPr></w:pPr><w:r><w:rPr/><w:t xml:space="preserve">Experiences of other rickshaw drivers</w:t></w:r></w:p><w:p><w:pPr><w:spacing w:after="0"/><w:numPr><w:ilvl w:val="0"/><w:numId w:val="2"/></w:numPr></w:pPr><w:r><w:rPr/><w:t xml:space="preserve">Economic implications of luck for rickshaw drivers</w:t></w:r></w:p><w:p><w:pPr><w:numPr><w:ilvl w:val="0"/><w:numId w:val="2"/></w:numPr></w:pPr><w:r><w:rPr/><w:t xml:space="preserve">Social implications of luck for rickshaw drivers</w:t></w:r></w:p><w:p><w:pPr><w:pStyle w:val="Heading1"/></w:pPr><w:bookmarkStart w:id="6" w:name="_Toc6"/><w:r><w:t>Report location:</w:t></w:r><w:bookmarkEnd w:id="6"/></w:p><w:p><w:hyperlink r:id="rId8" w:history="1"><w:r><w:rPr><w:color w:val="2980b9"/><w:u w:val="single"/></w:rPr><w:t xml:space="preserve">https://www.fullpicture.app/item/9da312acdf61f1042a2b3eff56173b80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36D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avincimap.co.kr/davBase/Source/davSource.jsp?Job=Body&amp;SourID=SOUR001548" TargetMode="External"/><Relationship Id="rId8" Type="http://schemas.openxmlformats.org/officeDocument/2006/relationships/hyperlink" Target="https://www.fullpicture.app/item/9da312acdf61f1042a2b3eff56173b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2023-02-22T01:04:53+01:00</dcterms:created>
  <dcterms:modified xsi:type="dcterms:W3CDTF">2023-02-22T01:04:53+01:00</dcterms:modified>
</cp:coreProperties>
</file>

<file path=docProps/custom.xml><?xml version="1.0" encoding="utf-8"?>
<Properties xmlns="http://schemas.openxmlformats.org/officeDocument/2006/custom-properties" xmlns:vt="http://schemas.openxmlformats.org/officeDocument/2006/docPropsVTypes"/>
</file>