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Belltown Bloom Festival Returns to Seattle to Highlight Diverse Artists - Audiofemme</w:t>
      </w:r>
      <w:br/>
      <w:hyperlink r:id="rId7" w:history="1">
        <w:r>
          <w:rPr>
            <w:color w:val="2980b9"/>
            <w:u w:val="single"/>
          </w:rPr>
          <w:t xml:space="preserve">https://www.audiofemme.com/playing-seattle-belltown-bloom-maiah-manser/</w:t>
        </w:r>
      </w:hyperlink>
    </w:p>
    <w:p>
      <w:pPr>
        <w:pStyle w:val="Heading1"/>
      </w:pPr>
      <w:bookmarkStart w:id="2" w:name="_Toc2"/>
      <w:r>
        <w:t>Article summary:</w:t>
      </w:r>
      <w:bookmarkEnd w:id="2"/>
    </w:p>
    <w:p>
      <w:pPr>
        <w:jc w:val="both"/>
      </w:pPr>
      <w:r>
        <w:rPr/>
        <w:t xml:space="preserve">1. Belltown Bloom is an all-ages festival created to bring together favorite bands and highlight gender and racial diversity in the Seattle music scene.</w:t>
      </w:r>
    </w:p>
    <w:p>
      <w:pPr>
        <w:jc w:val="both"/>
      </w:pPr>
      <w:r>
        <w:rPr/>
        <w:t xml:space="preserve">2. The festival features predominantly local acts, with a focus on centering women and non-binary people, as research shows they are underrepresented in the music industry.</w:t>
      </w:r>
    </w:p>
    <w:p>
      <w:pPr>
        <w:jc w:val="both"/>
      </w:pPr>
      <w:r>
        <w:rPr/>
        <w:t xml:space="preserve">3. Maiah Manser, one of the featured artists, has been producing her own work due to sexism she encountered in the industry, and is also producing for other women and LGBTQ+ folks to increase their sense of safety and inclusion.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“Belltown Bloom Festival Returns to Seattle to Highlight Diverse Artists” is generally reliable and trustworthy. It provides a detailed overview of the Belltown Bloom festival, its mission to highlight gender and racial diversity in the Seattle music scene, as well as its focus on centering women and non-binary people. The article also provides insight into Maiah Manser’s experiences with sexism in the music industry, which has led her to self-produce her own work as well as produce for other women and LGBTQ+ folks. </w:t>
      </w:r>
    </w:p>
    <w:p>
      <w:pPr>
        <w:jc w:val="both"/>
      </w:pPr>
      <w:r>
        <w:rPr/>
        <w:t xml:space="preserve">The article does not appear to be biased or one-sided; it presents both sides of the issue fairly by providing evidence for its claims (such as Rolling Stone’s report on gender representation in music) as well as quotes from Nikki Barron (Marketing Manager for The Crocodile) and Maiah Manser herself. There are no missing points of consideration or missing evidence for any claims made; all relevant information is included in the article. Additionally, there are no unexplored counterarguments or promotional content present; instead, it focuses solely on providing an accurate overview of Belltown Bloom festival and its mission. </w:t>
      </w:r>
    </w:p>
    <w:p>
      <w:pPr>
        <w:jc w:val="both"/>
      </w:pPr>
      <w:r>
        <w:rPr/>
        <w:t xml:space="preserve">The only potential issue with this article is that it does not mention any possible risks associated with attending live events during COVID-19; however, since this event will be taking place outdoors at two different venues (The Crocodile and Belltown Yachtclub), it is likely that safety protocols will be put into place to ensure attendees’ safety. </w:t>
      </w:r>
    </w:p>
    <w:p>
      <w:pPr>
        <w:jc w:val="both"/>
      </w:pPr>
      <w:r>
        <w:rPr/>
        <w:t xml:space="preserve">In conclusion, this article appears to be reliable and trustworthy overall; it provides an accurate overview of Belltown Bloom festival while presenting both sides of the issue fairly without bias or one-sided reporting.</w:t>
      </w:r>
    </w:p>
    <w:p>
      <w:pPr>
        <w:pStyle w:val="Heading1"/>
      </w:pPr>
      <w:bookmarkStart w:id="5" w:name="_Toc5"/>
      <w:r>
        <w:t>Topics for further research:</w:t>
      </w:r>
      <w:bookmarkEnd w:id="5"/>
    </w:p>
    <w:p>
      <w:pPr>
        <w:spacing w:after="0"/>
        <w:numPr>
          <w:ilvl w:val="0"/>
          <w:numId w:val="2"/>
        </w:numPr>
      </w:pPr>
      <w:r>
        <w:rPr/>
        <w:t xml:space="preserve">Gender Representation in Music </w:t>
      </w:r>
    </w:p>
    <w:p>
      <w:pPr>
        <w:spacing w:after="0"/>
        <w:numPr>
          <w:ilvl w:val="0"/>
          <w:numId w:val="2"/>
        </w:numPr>
      </w:pPr>
      <w:r>
        <w:rPr/>
        <w:t xml:space="preserve">COVID-19 Safety Protocols for Live Events </w:t>
      </w:r>
    </w:p>
    <w:p>
      <w:pPr>
        <w:spacing w:after="0"/>
        <w:numPr>
          <w:ilvl w:val="0"/>
          <w:numId w:val="2"/>
        </w:numPr>
      </w:pPr>
      <w:r>
        <w:rPr/>
        <w:t xml:space="preserve">Seattle Music Scene Diversity </w:t>
      </w:r>
    </w:p>
    <w:p>
      <w:pPr>
        <w:spacing w:after="0"/>
        <w:numPr>
          <w:ilvl w:val="0"/>
          <w:numId w:val="2"/>
        </w:numPr>
      </w:pPr>
      <w:r>
        <w:rPr/>
        <w:t xml:space="preserve">Maiah Manser Self-Producing Music </w:t>
      </w:r>
    </w:p>
    <w:p>
      <w:pPr>
        <w:spacing w:after="0"/>
        <w:numPr>
          <w:ilvl w:val="0"/>
          <w:numId w:val="2"/>
        </w:numPr>
      </w:pPr>
      <w:r>
        <w:rPr/>
        <w:t xml:space="preserve">Belltown Yachtclub Venue </w:t>
      </w:r>
    </w:p>
    <w:p>
      <w:pPr>
        <w:numPr>
          <w:ilvl w:val="0"/>
          <w:numId w:val="2"/>
        </w:numPr>
      </w:pPr>
      <w:r>
        <w:rPr/>
        <w:t xml:space="preserve">Nikki Barron Marketing Manager for The Crocodile</w:t>
      </w:r>
    </w:p>
    <w:p>
      <w:pPr>
        <w:pStyle w:val="Heading1"/>
      </w:pPr>
      <w:bookmarkStart w:id="6" w:name="_Toc6"/>
      <w:r>
        <w:t>Report location:</w:t>
      </w:r>
      <w:bookmarkEnd w:id="6"/>
    </w:p>
    <w:p>
      <w:hyperlink r:id="rId8" w:history="1">
        <w:r>
          <w:rPr>
            <w:color w:val="2980b9"/>
            <w:u w:val="single"/>
          </w:rPr>
          <w:t xml:space="preserve">https://www.fullpicture.app/item/9e197e22d50b68977c64087d87b9423a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B82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diofemme.com/playing-seattle-belltown-bloom-maiah-manser/" TargetMode="External"/><Relationship Id="rId8" Type="http://schemas.openxmlformats.org/officeDocument/2006/relationships/hyperlink" Target="https://www.fullpicture.app/item/9e197e22d50b68977c64087d87b942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2023-03-05T17:42:11+01:00</dcterms:created>
  <dcterms:modified xsi:type="dcterms:W3CDTF">2023-03-05T17:42:11+01:00</dcterms:modified>
</cp:coreProperties>
</file>

<file path=docProps/custom.xml><?xml version="1.0" encoding="utf-8"?>
<Properties xmlns="http://schemas.openxmlformats.org/officeDocument/2006/custom-properties" xmlns:vt="http://schemas.openxmlformats.org/officeDocument/2006/docPropsVTypes"/>
</file>