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Исследования Яндекса — Развитие онлайн-торговли</w:t>
      </w:r>
      <w:br/>
      <w:hyperlink r:id="rId7" w:history="1">
        <w:r>
          <w:rPr>
            <w:color w:val="2980b9"/>
            <w:u w:val="single"/>
          </w:rPr>
          <w:t xml:space="preserve">https://yandex.ru/company/researches/2022/ecomdash</w:t>
        </w:r>
      </w:hyperlink>
    </w:p>
    <w:p>
      <w:pPr>
        <w:pStyle w:val="Heading1"/>
      </w:pPr>
      <w:bookmarkStart w:id="2" w:name="_Toc2"/>
      <w:r>
        <w:t>Article summary:</w:t>
      </w:r>
      <w:bookmarkEnd w:id="2"/>
    </w:p>
    <w:p>
      <w:pPr>
        <w:jc w:val="both"/>
      </w:pPr>
      <w:r>
        <w:rPr/>
        <w:t xml:space="preserve">1. Yandex Market and GfK Rus conduct an annual survey of the Russian audience of online stores.</w:t>
      </w:r>
    </w:p>
    <w:p>
      <w:pPr>
        <w:jc w:val="both"/>
      </w:pPr>
      <w:r>
        <w:rPr/>
        <w:t xml:space="preserve">2. The number of online shoppers in Russia has almost doubled over the past five years, with 60% of urban residents aged 16-55 buying online at least twice a year.</w:t>
      </w:r>
    </w:p>
    <w:p>
      <w:pPr>
        <w:jc w:val="both"/>
      </w:pPr>
      <w:r>
        <w:rPr/>
        <w:t xml:space="preserve">3. The main reasons for buying online for Russians are the ability to compare prices, save effort, make purchases at any time and from anywhere, read reviews, get discounts, cashback, and use loyalty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data from Yandex Market and GfK Rus surveys which are reputable sources. However, there are some potential biases that should be noted. Firstly, the article does not provide any information on how the survey was conducted or what methods were used to collect data. This could lead to bias in the results if certain groups were excluded or underrepresented in the survey sample. Secondly, while the article does mention some potential risks associated with online shopping such as fraud or scams, it does not provide any detailed information on how to protect oneself from these risks or what measures can be taken to ensure safe online shopping experiences. Additionally, while the article mentions discounts and cashback as incentives for shopping online, it does not explore other potential incentives such as free shipping or loyalty programs which could also influence people's decisions when shopping online. Finally, while the article mentions some advantages of mobile shopping applications such as price comparison and product reviews, it does not explore any potential disadvantages such as privacy concerns or security risks associated with using these apps. In conclusion, while this article is generally reliable and trustworthy due to its use of reputable sources for data collection and analysis,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Online shopping safety measures</w:t>
      </w:r>
    </w:p>
    <w:p>
      <w:pPr>
        <w:spacing w:after="0"/>
        <w:numPr>
          <w:ilvl w:val="0"/>
          <w:numId w:val="2"/>
        </w:numPr>
      </w:pPr>
      <w:r>
        <w:rPr/>
        <w:t xml:space="preserve">Loyalty programs for online shopping</w:t>
      </w:r>
    </w:p>
    <w:p>
      <w:pPr>
        <w:spacing w:after="0"/>
        <w:numPr>
          <w:ilvl w:val="0"/>
          <w:numId w:val="2"/>
        </w:numPr>
      </w:pPr>
      <w:r>
        <w:rPr/>
        <w:t xml:space="preserve">Free shipping incentives for online shopping</w:t>
      </w:r>
    </w:p>
    <w:p>
      <w:pPr>
        <w:spacing w:after="0"/>
        <w:numPr>
          <w:ilvl w:val="0"/>
          <w:numId w:val="2"/>
        </w:numPr>
      </w:pPr>
      <w:r>
        <w:rPr/>
        <w:t xml:space="preserve">Privacy concerns with mobile shopping applications</w:t>
      </w:r>
    </w:p>
    <w:p>
      <w:pPr>
        <w:spacing w:after="0"/>
        <w:numPr>
          <w:ilvl w:val="0"/>
          <w:numId w:val="2"/>
        </w:numPr>
      </w:pPr>
      <w:r>
        <w:rPr/>
        <w:t xml:space="preserve">Security risks associated with mobile shopping applications</w:t>
      </w:r>
    </w:p>
    <w:p>
      <w:pPr>
        <w:numPr>
          <w:ilvl w:val="0"/>
          <w:numId w:val="2"/>
        </w:numPr>
      </w:pPr>
      <w:r>
        <w:rPr/>
        <w:t xml:space="preserve">Methods for collecting survey data</w:t>
      </w:r>
    </w:p>
    <w:p>
      <w:pPr>
        <w:pStyle w:val="Heading1"/>
      </w:pPr>
      <w:bookmarkStart w:id="6" w:name="_Toc6"/>
      <w:r>
        <w:t>Report location:</w:t>
      </w:r>
      <w:bookmarkEnd w:id="6"/>
    </w:p>
    <w:p>
      <w:hyperlink r:id="rId8" w:history="1">
        <w:r>
          <w:rPr>
            <w:color w:val="2980b9"/>
            <w:u w:val="single"/>
          </w:rPr>
          <w:t xml:space="preserve">https://www.fullpicture.app/item/9e6481eae311d4e646acd04b60d8270c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0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ndex.ru/company/researches/2022/ecomdash" TargetMode="External"/><Relationship Id="rId8" Type="http://schemas.openxmlformats.org/officeDocument/2006/relationships/hyperlink" Target="https://www.fullpicture.app/item/9e6481eae311d4e646acd04b60d82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2023-02-19T01:48:30+01:00</dcterms:created>
  <dcterms:modified xsi:type="dcterms:W3CDTF">2023-02-19T01:48:30+01:00</dcterms:modified>
</cp:coreProperties>
</file>

<file path=docProps/custom.xml><?xml version="1.0" encoding="utf-8"?>
<Properties xmlns="http://schemas.openxmlformats.org/officeDocument/2006/custom-properties" xmlns:vt="http://schemas.openxmlformats.org/officeDocument/2006/docPropsVTypes"/>
</file>