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Cells | Free Full-Text | Osmotic Stress Interferes with DNA Damage Response and H2AX Phosphorylation in Human Keratinocytes</w:t>
      </w:r>
      <w:br/>
      <w:hyperlink r:id="rId7" w:history="1">
        <w:r>
          <w:rPr>
            <w:color w:val="2980b9"/>
            <w:u w:val="single"/>
          </w:rPr>
          <w:t xml:space="preserve">https://www.mdpi.com/2073-4409/11/6/959</w:t>
        </w:r>
      </w:hyperlink>
    </w:p>
    <w:p>
      <w:pPr>
        <w:pStyle w:val="Heading1"/>
      </w:pPr>
      <w:bookmarkStart w:id="2" w:name="_Toc2"/>
      <w:r>
        <w:t>Article summary:</w:t>
      </w:r>
      <w:bookmarkEnd w:id="2"/>
    </w:p>
    <w:p>
      <w:pPr>
        <w:jc w:val="both"/>
      </w:pPr>
      <w:r>
        <w:rPr/>
        <w:t xml:space="preserve">1. This study investigated the interference between osmotic stress and DNA damage response in human keratinocytes.</w:t>
      </w:r>
    </w:p>
    <w:p>
      <w:pPr>
        <w:jc w:val="both"/>
      </w:pPr>
      <w:r>
        <w:rPr/>
        <w:t xml:space="preserve">2. Gene expression analysis revealed an influence on the transcription of genes related to UV-induced DNA damage response.</w:t>
      </w:r>
    </w:p>
    <w:p>
      <w:pPr>
        <w:jc w:val="both"/>
      </w:pPr>
      <w:r>
        <w:rPr/>
        <w:t xml:space="preserve">3. γH2AX measurements showed lower levels in cells previously cultured under osmotic stress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and its findings. The authors have provided evidence for their claims, such as gene expression analysis and γH2AX measurements, which support their conclusions. Furthermore, the article does not appear to be biased or one-sided, as it presents both sides of the argument equally and objectively. Additionally, potential risks are noted throughout the article, such as UV radiation being a major environmental factor affecting skin cell physiology. </w:t>
      </w:r>
    </w:p>
    <w:p>
      <w:pPr>
        <w:jc w:val="both"/>
      </w:pPr>
      <w:r>
        <w:rPr/>
        <w:t xml:space="preserve">However, there are some points that could be improved upon in terms of trustworthiness and reliability. For example, while the authors provide evidence for their claims, they do not explore any counterarguments or alternative explanations for their findings. Additionally, there is no discussion of possible limitations or implications of their research that could be explored further in future studies. Finally, while the article does not appear to contain any promotional content or partiality towards any particular viewpoint or opinion, it would be beneficial if more sources were cited to further support the claims made by the authors.</w:t>
      </w:r>
    </w:p>
    <w:p>
      <w:pPr>
        <w:pStyle w:val="Heading1"/>
      </w:pPr>
      <w:bookmarkStart w:id="5" w:name="_Toc5"/>
      <w:r>
        <w:t>Topics for further research:</w:t>
      </w:r>
      <w:bookmarkEnd w:id="5"/>
    </w:p>
    <w:p>
      <w:pPr>
        <w:spacing w:after="0"/>
        <w:numPr>
          <w:ilvl w:val="0"/>
          <w:numId w:val="2"/>
        </w:numPr>
      </w:pPr>
      <w:r>
        <w:rPr/>
        <w:t xml:space="preserve">Skin cell physiology</w:t>
      </w:r>
    </w:p>
    <w:p>
      <w:pPr>
        <w:spacing w:after="0"/>
        <w:numPr>
          <w:ilvl w:val="0"/>
          <w:numId w:val="2"/>
        </w:numPr>
      </w:pPr>
      <w:r>
        <w:rPr/>
        <w:t xml:space="preserve">UV radiation effects</w:t>
      </w:r>
    </w:p>
    <w:p>
      <w:pPr>
        <w:spacing w:after="0"/>
        <w:numPr>
          <w:ilvl w:val="0"/>
          <w:numId w:val="2"/>
        </w:numPr>
      </w:pPr>
      <w:r>
        <w:rPr/>
        <w:t xml:space="preserve">Gene expression analysis</w:t>
      </w:r>
    </w:p>
    <w:p>
      <w:pPr>
        <w:spacing w:after="0"/>
        <w:numPr>
          <w:ilvl w:val="0"/>
          <w:numId w:val="2"/>
        </w:numPr>
      </w:pPr>
      <w:r>
        <w:rPr/>
        <w:t xml:space="preserve">γH2AX measurements</w:t>
      </w:r>
    </w:p>
    <w:p>
      <w:pPr>
        <w:spacing w:after="0"/>
        <w:numPr>
          <w:ilvl w:val="0"/>
          <w:numId w:val="2"/>
        </w:numPr>
      </w:pPr>
      <w:r>
        <w:rPr/>
        <w:t xml:space="preserve">Limitations of research</w:t>
      </w:r>
    </w:p>
    <w:p>
      <w:pPr>
        <w:numPr>
          <w:ilvl w:val="0"/>
          <w:numId w:val="2"/>
        </w:numPr>
      </w:pPr>
      <w:r>
        <w:rPr/>
        <w:t xml:space="preserve">Implications of research</w:t>
      </w:r>
    </w:p>
    <w:p>
      <w:pPr>
        <w:pStyle w:val="Heading1"/>
      </w:pPr>
      <w:bookmarkStart w:id="6" w:name="_Toc6"/>
      <w:r>
        <w:t>Report location:</w:t>
      </w:r>
      <w:bookmarkEnd w:id="6"/>
    </w:p>
    <w:p>
      <w:hyperlink r:id="rId8" w:history="1">
        <w:r>
          <w:rPr>
            <w:color w:val="2980b9"/>
            <w:u w:val="single"/>
          </w:rPr>
          <w:t xml:space="preserve">https://www.fullpicture.app/item/9e78d92b3c5ccfd74567ef26452c0189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43D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09/11/6/959" TargetMode="External"/><Relationship Id="rId8" Type="http://schemas.openxmlformats.org/officeDocument/2006/relationships/hyperlink" Target="https://www.fullpicture.app/item/9e78d92b3c5ccfd74567ef26452c01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2023-02-22T21:56:55+01:00</dcterms:created>
  <dcterms:modified xsi:type="dcterms:W3CDTF">2023-02-22T21:56:55+01:00</dcterms:modified>
</cp:coreProperties>
</file>

<file path=docProps/custom.xml><?xml version="1.0" encoding="utf-8"?>
<Properties xmlns="http://schemas.openxmlformats.org/officeDocument/2006/custom-properties" xmlns:vt="http://schemas.openxmlformats.org/officeDocument/2006/docPropsVTypes"/>
</file>