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荥经黑砂发展现状及热稳定性提升途径研究 - 中国知网</w:t></w:r><w:br/><w:hyperlink r:id="rId7" w:history="1"><w:r><w:rPr><w:color w:val="2980b9"/><w:u w:val="single"/></w:rPr><w:t xml:space="preserve">https://kns.cnki.net/kcms2/article/abstract?v=8q8G1i9UapdBB7jd7n5JRRZqJc5a4pxw4GTiHxm8RT-esSI4QqP1wSiLQMbnvVO18ChAF8W6pxsp6SyvVvzDfbya1QI-tI9niy5xqqUXdf_7MnOv3tx8h9svqp3lkHSq&uniplatform=NZKPT&language=gb</w:t></w:r></w:hyperlink></w:p><w:p><w:pPr><w:pStyle w:val="Heading1"/></w:pPr><w:bookmarkStart w:id="2" w:name="_Toc2"/><w:r><w:t>Article summary:</w:t></w:r><w:bookmarkEnd w:id="2"/></w:p><w:p><w:pPr><w:jc w:val="both"/></w:pPr><w:r><w:rPr/><w:t xml:space="preserve">1. Yingjing black sand ware is a traditional pottery product of Yingjing County, Sichuan Province.</w:t></w:r></w:p><w:p><w:pPr><w:jc w:val="both"/></w:pPr><w:r><w:rPr/><w:t xml:space="preserve">2. The development of industrialization and the need to adapt to modern times pose challenges for the cultural inheritance of Yingjing black sand ceramics.</w:t></w:r></w:p><w:p><w:pPr><w:jc w:val="both"/></w:pPr><w:r><w:rPr/><w:t xml:space="preserve">3. The paper proposes three technical routes for improving the thermal stability of Yingjing black sand ceramics, providing ideas for innovative development and protection of this traditional craft.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研究荥经黑砂发展现状及提升途径的文章，该文存在一些潜在的偏见和片面报道。首先，文章没有充分考虑到可能存在的风险和负面影响，只是强调了技术路线的优势和创新意义。其次，文章没有平等地呈现双方观点，只是从作者自身的角度出发进行分析和探讨。</w:t></w:r></w:p><w:p><w:pPr><w:jc w:val="both"/></w:pPr><w:r><w:rPr/><w:t xml:space="preserve"></w:t></w:r></w:p><w:p><w:pPr><w:jc w:val="both"/></w:pPr><w:r><w:rPr/><w:t xml:space="preserve">此外，文章中提出的三个技术路线缺乏充分的证据支持，并且未探索可能存在的反驳观点。同时，文章也没有考虑到其他因素对荥经黑砂发展的影响，如市场需求、竞争环境等。</w:t></w:r></w:p><w:p><w:pPr><w:jc w:val="both"/></w:pPr><w:r><w:rPr/><w:t xml:space="preserve"></w:t></w:r></w:p><w:p><w:pPr><w:jc w:val="both"/></w:pPr><w:r><w:rPr/><w:t xml:space="preserve">总之，该文需要更加客观全面地呈现问题，并提供更多有力证据支持所提出的主张。同时，在探讨荥经黑砂发展途径时应注意到可能存在的风险和负面影响，并平等地呈现不同观点。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and negative impacts of developing Xingjing black sand
</w:t></w:r></w:p><w:p><w:pPr><w:spacing w:after="0"/><w:numPr><w:ilvl w:val="0"/><w:numId w:val="2"/></w:numPr></w:pPr><w:r><w:rPr/><w:t xml:space="preserve">Balanced presentation of different perspectives on Xingjing black sand development
</w:t></w:r></w:p><w:p><w:pPr><w:spacing w:after="0"/><w:numPr><w:ilvl w:val="0"/><w:numId w:val="2"/></w:numPr></w:pPr><w:r><w:rPr/><w:t xml:space="preserve">Evidence supporting the proposed three technological routes for Xingjing black sand development
</w:t></w:r></w:p><w:p><w:pPr><w:spacing w:after="0"/><w:numPr><w:ilvl w:val="0"/><w:numId w:val="2"/></w:numPr></w:pPr><w:r><w:rPr/><w:t xml:space="preserve">Exploration of possible counterarguments to the proposed technological routes
</w:t></w:r></w:p><w:p><w:pPr><w:spacing w:after="0"/><w:numPr><w:ilvl w:val="0"/><w:numId w:val="2"/></w:numPr></w:pPr><w:r><w:rPr/><w:t xml:space="preserve">Other factors influencing Xingjing black sand development</w:t></w:r></w:p><w:p><w:pPr><w:spacing w:after="0"/><w:numPr><w:ilvl w:val="0"/><w:numId w:val="2"/></w:numPr></w:pPr><w:r><w:rPr/><w:t xml:space="preserve">such as market demand and competition
</w:t></w:r></w:p><w:p><w:pPr><w:numPr><w:ilvl w:val="0"/><w:numId w:val="2"/></w:numPr></w:pPr><w:r><w:rPr/><w:t xml:space="preserve">Need for more objective and comprehensive presentation of the issue and stronger evidence to support the proposed solutions.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https://www.fullpicture.app/item/9e9107ef8d44797b5be9b9bfc2771038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C7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8q8G1i9UapdBB7jd7n5JRRZqJc5a4pxw4GTiHxm8RT-esSI4QqP1wSiLQMbnvVO18ChAF8W6pxsp6SyvVvzDfbya1QI-tI9niy5xqqUXdf_7MnOv3tx8h9svqp3lkHSq&amp;uniplatform=NZKPT&amp;language=gb" TargetMode="External"/><Relationship Id="rId8" Type="http://schemas.openxmlformats.org/officeDocument/2006/relationships/hyperlink" Target="https://www.fullpicture.app/item/9e9107ef8d44797b5be9b9bfc27710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2023-12-23T03:31:02+01:00</dcterms:created>
  <dcterms:modified xsi:type="dcterms:W3CDTF">2023-12-23T03:31:02+01:00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