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JNP - Search Results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https://pubmed.ncbi.nlm.nih.gov/?term=JNP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该文章是关于在PubMed上进行搜索的结果。文章提供了一个搜索页面，并展示了根据年份分类的搜索结果数量。</w:t>
      </w:r>
    </w:p>
    <w:p>
      <w:pPr>
        <w:jc w:val="both"/>
      </w:pPr>
      <w:r>
        <w:rPr/>
        <w:t xml:space="preserve">2. 文章通过表格形式呈现了从1945年到1983年每年的搜索结果数量。可以看出，随着时间的推移，搜索结果数量逐渐增加。</w:t>
      </w:r>
    </w:p>
    <w:p>
      <w:pPr>
        <w:jc w:val="both"/>
      </w:pPr>
      <w:r>
        <w:rPr/>
        <w:t xml:space="preserve">3. 这些数据可以用来分析和研究不同年份的医学文献发表情况，以及相关领域的研究趋势和发展。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根据提供的信息，这篇文章似乎是一个搜索结果页面，显示了根据年份分类的搜索结果数量。由于没有提供文章的具体内容，无法对其进行详细的批判性分析。然而，可以注意到以下几点：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潜在偏见及其来源：由于没有提供具体内容，无法确定文章是否存在潜在偏见或其来源。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片面报道：由于只提供了搜索结果数量，并没有给出具体的研究或论文标题、摘要或作者等信息，因此可能存在片面报道的问题。读者无法了解到具体研究的内容和质量。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无根据的主张：由于没有提供具体内容，无法确定是否存在无根据的主张。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缺失的考虑点：由于没有提供具体内容，无法确定是否存在缺失的考虑点。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所提出主张的缺失证据：由于没有提供具体内容和主张，无法确定是否存在所提出主张缺乏证据支持。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未探索的反驳：由于没有提供具体内容和主张，无法确定是否存在未探索反驳。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宣传内容和偏袒：由于没有提供具体内容，无法确定是否存在宣传内容或偏袒现象。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是否注意到可能的风险：由于没有提供具体内容，无法确定作者是否注意到可能的风险。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没有平等地呈现双方：由于没有提供具体内容，无法确定是否存在不平等地呈现双方的情况。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总之，根据提供的信息，无法对文章进行详细的批判性分析。需要更多具体内容才能对其进行评估。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numPr>
          <w:ilvl w:val="0"/>
          <w:numId w:val="2"/>
        </w:numPr>
      </w:pPr>
      <w:r>
        <w:rPr/>
        <w:t xml:space="preserve">未探索的反驳
通过使用这些关键短语，用户可以进一步探索文章中可能存在的问题，并对其进行更深入的分析。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https://www.fullpicture.app/item/9edd915f2fd30f58ff082708d75941db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6AE4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?term=JNP" TargetMode="External"/><Relationship Id="rId8" Type="http://schemas.openxmlformats.org/officeDocument/2006/relationships/hyperlink" Target="https://www.fullpicture.app/item/9edd915f2fd30f58ff082708d75941d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2024-07-18T13:40:56+02:00</dcterms:created>
  <dcterms:modified xsi:type="dcterms:W3CDTF">2024-07-18T13:40:56+02:00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