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Diet and Risk of Non-Alcoholic Fatty Liver Disease, Cirrhosis, and Liver Cancer: A Large Prospective Cohort Study in UK Biobank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https://pubmed.ncbi.nlm.nih.gov/36558494/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通过对英国生物库的大规模前瞻性队列研究，发现饮食因素与非酒精性脂肪肝、肝硬化和肝癌的风险之间存在关联。</w:t>
      </w:r>
    </w:p>
    <w:p>
      <w:pPr>
        <w:jc w:val="both"/>
      </w:pPr>
      <w:r>
        <w:rPr/>
        <w:t xml:space="preserve">2. 西方饮食模式与慢性肝病的风险增加有关，而谨慎饮食模式仅与肝硬化的风险降低有关。</w:t>
      </w:r>
    </w:p>
    <w:p>
      <w:pPr>
        <w:jc w:val="both"/>
      </w:pPr>
      <w:r>
        <w:rPr/>
        <w:t xml:space="preserve">3. 高红肉摄入和低水果、谷物、茶和膳食纤维摄入与非酒精性脂肪肝、肝硬化和肝癌的风险增加显著相关。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这篇文章是一项关于饮食与非酒精性脂肪肝病、肝硬化和肝癌风险的大型前瞻性队列研究。文章通过对英国生物库数据库的数据进行分析，探讨了个体饮食因素与非酒精性脂肪肝病、肝硬化和肝癌的关联。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这篇文章存在一些潜在的偏见和局限性。首先，该研究采用的是观察性研究设计，无法确定因果关系。其次，该研究仅基于自我报告的饮食调查问卷数据进行分析，可能存在记忆偏差和信息失真。此外，该研究没有考虑其他潜在的干扰因素，如遗传因素、体重变化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另外，文章中提到高摄入西方饮食模式与慢性肝脏疾病（NAFLD、肝硬化和肝癌）的风险增加有关。然而，并未提供足够的证据来支持这一主张。此外，在报道结果时，并未探索可能存在的反驳观点或其他解释。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此外，在文章中并未提及可能的风险和副作用。例如，高红肉摄入与肝脏疾病的风险增加有关，但并未提及其他可能的营养成分或饮食模式对肝脏健康的积极影响。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此外，文章中也没有平等地呈现双方观点。它主要关注了西方饮食模式与肝脏疾病的关联，而忽略了其他可能对肝脏健康有益的饮食模式。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综上所述，这篇文章存在一些潜在的偏见和局限性。虽然它提供了一些关于饮食与非酒精性脂肪肝病、肝硬化和肝癌之间关系的信息，但需要更多的研究来验证这些结果，并综合考虑其他潜在因素。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饮食与非酒精性脂肪肝病的关联
</w:t>
      </w:r>
    </w:p>
    <w:p>
      <w:pPr>
        <w:spacing w:after="0"/>
        <w:numPr>
          <w:ilvl w:val="0"/>
          <w:numId w:val="2"/>
        </w:numPr>
      </w:pPr>
      <w:r>
        <w:rPr/>
        <w:t xml:space="preserve">饮食与肝硬化的关联
</w:t>
      </w:r>
    </w:p>
    <w:p>
      <w:pPr>
        <w:spacing w:after="0"/>
        <w:numPr>
          <w:ilvl w:val="0"/>
          <w:numId w:val="2"/>
        </w:numPr>
      </w:pPr>
      <w:r>
        <w:rPr/>
        <w:t xml:space="preserve">饮食与肝癌的关联
</w:t>
      </w:r>
    </w:p>
    <w:p>
      <w:pPr>
        <w:spacing w:after="0"/>
        <w:numPr>
          <w:ilvl w:val="0"/>
          <w:numId w:val="2"/>
        </w:numPr>
      </w:pPr>
      <w:r>
        <w:rPr/>
        <w:t xml:space="preserve">饮食调查问卷的局限性
</w:t>
      </w:r>
    </w:p>
    <w:p>
      <w:pPr>
        <w:spacing w:after="0"/>
        <w:numPr>
          <w:ilvl w:val="0"/>
          <w:numId w:val="2"/>
        </w:numPr>
      </w:pPr>
      <w:r>
        <w:rPr/>
        <w:t xml:space="preserve">其他潜在的干扰因素
</w:t>
      </w:r>
    </w:p>
    <w:p>
      <w:pPr>
        <w:numPr>
          <w:ilvl w:val="0"/>
          <w:numId w:val="2"/>
        </w:numPr>
      </w:pPr>
      <w:r>
        <w:rPr/>
        <w:t xml:space="preserve">其他可能对肝脏健康有益的饮食模式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https://www.fullpicture.app/item/9efb80bb6499883915e5ed9f6002c788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3AD59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6558494/" TargetMode="External"/><Relationship Id="rId8" Type="http://schemas.openxmlformats.org/officeDocument/2006/relationships/hyperlink" Target="https://www.fullpicture.app/item/9efb80bb6499883915e5ed9f6002c78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2023-09-20T15:37:52+02:00</dcterms:created>
  <dcterms:modified xsi:type="dcterms:W3CDTF">2023-09-20T15:37:52+02:00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