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待确认问题</w:t>
      </w:r>
      <w:br/>
      <w:hyperlink r:id="rId7" w:history="1">
        <w:r>
          <w:rPr>
            <w:color w:val="2980b9"/>
            <w:u w:val="single"/>
          </w:rPr>
          <w:t xml:space="preserve">https://yuque.antfin-inc.com/ksr/zl9o3m/mbxqqngtf9n8hdhg?singleDoc</w:t>
        </w:r>
      </w:hyperlink>
    </w:p>
    <w:p>
      <w:pPr>
        <w:pStyle w:val="Heading1"/>
      </w:pPr>
      <w:bookmarkStart w:id="2" w:name="_Toc2"/>
      <w:r>
        <w:t>Article summary:</w:t>
      </w:r>
      <w:bookmarkEnd w:id="2"/>
    </w:p>
    <w:p>
      <w:pPr>
        <w:jc w:val="both"/>
      </w:pPr>
      <w:r>
        <w:rPr/>
        <w:t xml:space="preserve">1. There is a button with the function of adding notes, which can be operated by people with the relevant permission and hidden from those without.</w:t>
      </w:r>
    </w:p>
    <w:p>
      <w:pPr>
        <w:jc w:val="both"/>
      </w:pPr>
      <w:r>
        <w:rPr/>
        <w:t xml:space="preserve">2. When there is an ongoing approval process, it is possible to upload files before the process begins.</w:t>
      </w:r>
    </w:p>
    <w:p>
      <w:pPr>
        <w:jc w:val="both"/>
      </w:pPr>
      <w:r>
        <w:rPr/>
        <w:t xml:space="preserve">3. When submitting a rejection of a topic, it is necessary to provide feedback and suggestions for improvement.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in its content, as it provides clear instructions on how to use the button for adding notes and how to submit rejections of topics. The article does not appear to have any biases or one-sided reporting, as it simply outlines the steps that need to be taken when using the button or submitting rejections. It also does not make any unsupported claims or omit any points of consideration; instead, it provides detailed instructions on what needs to be done in each situation. Furthermore, there is no promotional content or partiality present in the article; instead, it simply outlines what needs to be done in order for users to take advantage of the features provided by the button and rejection process. Finally, possible risks are noted where appropriate; for example, when uploading files that are too large, users are warned that they should select a different file instead. In conclusion, this article appears to be reliable and trustworthy in its content and does not appear to have any biases or one-sided reporting.</w:t>
      </w:r>
    </w:p>
    <w:p>
      <w:pPr>
        <w:pStyle w:val="Heading1"/>
      </w:pPr>
      <w:bookmarkStart w:id="5" w:name="_Toc5"/>
      <w:r>
        <w:t>Topics for further research:</w:t>
      </w:r>
      <w:bookmarkEnd w:id="5"/>
    </w:p>
    <w:p>
      <w:pPr>
        <w:spacing w:after="0"/>
        <w:numPr>
          <w:ilvl w:val="0"/>
          <w:numId w:val="2"/>
        </w:numPr>
      </w:pPr>
      <w:r>
        <w:rPr/>
        <w:t xml:space="preserve">How to use the button for adding notes</w:t>
      </w:r>
    </w:p>
    <w:p>
      <w:pPr>
        <w:spacing w:after="0"/>
        <w:numPr>
          <w:ilvl w:val="0"/>
          <w:numId w:val="2"/>
        </w:numPr>
      </w:pPr>
      <w:r>
        <w:rPr/>
        <w:t xml:space="preserve">Submitting rejections of topics</w:t>
      </w:r>
    </w:p>
    <w:p>
      <w:pPr>
        <w:spacing w:after="0"/>
        <w:numPr>
          <w:ilvl w:val="0"/>
          <w:numId w:val="2"/>
        </w:numPr>
      </w:pPr>
      <w:r>
        <w:rPr/>
        <w:t xml:space="preserve">Risks associated with uploading large files</w:t>
      </w:r>
    </w:p>
    <w:p>
      <w:pPr>
        <w:spacing w:after="0"/>
        <w:numPr>
          <w:ilvl w:val="0"/>
          <w:numId w:val="2"/>
        </w:numPr>
      </w:pPr>
      <w:r>
        <w:rPr/>
        <w:t xml:space="preserve">Best practices for using the button</w:t>
      </w:r>
    </w:p>
    <w:p>
      <w:pPr>
        <w:spacing w:after="0"/>
        <w:numPr>
          <w:ilvl w:val="0"/>
          <w:numId w:val="2"/>
        </w:numPr>
      </w:pPr>
      <w:r>
        <w:rPr/>
        <w:t xml:space="preserve">Guidelines for submitting rejections</w:t>
      </w:r>
    </w:p>
    <w:p>
      <w:pPr>
        <w:numPr>
          <w:ilvl w:val="0"/>
          <w:numId w:val="2"/>
        </w:numPr>
      </w:pPr>
      <w:r>
        <w:rPr/>
        <w:t xml:space="preserve">Tips for avoiding common mistakes when using the button</w:t>
      </w:r>
    </w:p>
    <w:p>
      <w:pPr>
        <w:pStyle w:val="Heading1"/>
      </w:pPr>
      <w:bookmarkStart w:id="6" w:name="_Toc6"/>
      <w:r>
        <w:t>Report location:</w:t>
      </w:r>
      <w:bookmarkEnd w:id="6"/>
    </w:p>
    <w:p>
      <w:hyperlink r:id="rId8" w:history="1">
        <w:r>
          <w:rPr>
            <w:color w:val="2980b9"/>
            <w:u w:val="single"/>
          </w:rPr>
          <w:t xml:space="preserve">https://www.fullpicture.app/item/9f3ba836774b5ff976f3480ab246e964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F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uque.antfin-inc.com/ksr/zl9o3m/mbxqqngtf9n8hdhg?singleDoc" TargetMode="External"/><Relationship Id="rId8" Type="http://schemas.openxmlformats.org/officeDocument/2006/relationships/hyperlink" Target="https://www.fullpicture.app/item/9f3ba836774b5ff976f3480ab246e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2023-02-23T18:39:59+01:00</dcterms:created>
  <dcterms:modified xsi:type="dcterms:W3CDTF">2023-02-23T18:39:59+01:00</dcterms:modified>
</cp:coreProperties>
</file>

<file path=docProps/custom.xml><?xml version="1.0" encoding="utf-8"?>
<Properties xmlns="http://schemas.openxmlformats.org/officeDocument/2006/custom-properties" xmlns:vt="http://schemas.openxmlformats.org/officeDocument/2006/docPropsVTypes"/>
</file>