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 Light Center Adult Virtual World</w:t>
      </w:r>
      <w:br/>
      <w:hyperlink r:id="rId7" w:history="1">
        <w:r>
          <w:rPr>
            <w:color w:val="2980b9"/>
            <w:u w:val="single"/>
          </w:rPr>
          <w:t xml:space="preserve">https://www.redlightcenter.com/net/home.aspx</w:t>
        </w:r>
      </w:hyperlink>
    </w:p>
    <w:p>
      <w:pPr>
        <w:pStyle w:val="Heading1"/>
      </w:pPr>
      <w:bookmarkStart w:id="2" w:name="_Toc2"/>
      <w:r>
        <w:t>Article summary:</w:t>
      </w:r>
      <w:bookmarkEnd w:id="2"/>
    </w:p>
    <w:p>
      <w:pPr>
        <w:jc w:val="both"/>
      </w:pPr>
      <w:r>
        <w:rPr/>
        <w:t xml:space="preserve">1. Red Light Center is an adult virtual world where users can earn Rays by completing various activities.</w:t>
      </w:r>
    </w:p>
    <w:p>
      <w:pPr>
        <w:jc w:val="both"/>
      </w:pPr>
      <w:r>
        <w:rPr/>
        <w:t xml:space="preserve">2. Examples of activities include logging in to the Social Center or Red Light Center, uploading pictures, rating pictures and profiles, viewing profiles, posting blog entries, and upgrading to VIP.</w:t>
      </w:r>
    </w:p>
    <w:p>
      <w:pPr>
        <w:jc w:val="both"/>
      </w:pPr>
      <w:r>
        <w:rPr/>
        <w:t xml:space="preserve">3. The amount of Rays earned for each activity varies from 0.25 to 50.00.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ways in which users can earn Rays in Red Light Center Adult Virtual World. It is clear that there are many different activities available for users to participate in and that the amount of Rays earned for each activity varies significantly. However, it is important to note that the article does not provide any information about how reliable or trustworthy these activities are or whether they are actually beneficial for users in terms of earning money or other rewards. Additionally, there is no mention of any potential risks associated with participating in these activities or any discussion of possible biases or one-sided reporting within the article itself. Furthermore, while the article does provide some examples of activities and their associated rewards, it does not explore any counterarguments or alternative points of view regarding these activities or their rewards. Finally, it should be noted that the article appears to be somewhat promotional in nature as it encourages readers to upgrade to VIP status without providing any evidence as to why this might be beneficial for them.</w:t>
      </w:r>
    </w:p>
    <w:p>
      <w:pPr>
        <w:pStyle w:val="Heading1"/>
      </w:pPr>
      <w:bookmarkStart w:id="5" w:name="_Toc5"/>
      <w:r>
        <w:t>Topics for further research:</w:t>
      </w:r>
      <w:bookmarkEnd w:id="5"/>
    </w:p>
    <w:p>
      <w:pPr>
        <w:spacing w:after="0"/>
        <w:numPr>
          <w:ilvl w:val="0"/>
          <w:numId w:val="2"/>
        </w:numPr>
      </w:pPr>
      <w:r>
        <w:rPr/>
        <w:t xml:space="preserve">Red Light Center Adult Virtual World risks</w:t>
      </w:r>
    </w:p>
    <w:p>
      <w:pPr>
        <w:spacing w:after="0"/>
        <w:numPr>
          <w:ilvl w:val="0"/>
          <w:numId w:val="2"/>
        </w:numPr>
      </w:pPr>
      <w:r>
        <w:rPr/>
        <w:t xml:space="preserve">Red Light Center Adult Virtual World bias</w:t>
      </w:r>
    </w:p>
    <w:p>
      <w:pPr>
        <w:spacing w:after="0"/>
        <w:numPr>
          <w:ilvl w:val="0"/>
          <w:numId w:val="2"/>
        </w:numPr>
      </w:pPr>
      <w:r>
        <w:rPr/>
        <w:t xml:space="preserve">Red Light Center Adult Virtual World rewards reliability</w:t>
      </w:r>
    </w:p>
    <w:p>
      <w:pPr>
        <w:spacing w:after="0"/>
        <w:numPr>
          <w:ilvl w:val="0"/>
          <w:numId w:val="2"/>
        </w:numPr>
      </w:pPr>
      <w:r>
        <w:rPr/>
        <w:t xml:space="preserve">Red Light Center Adult Virtual World VIP status benefits</w:t>
      </w:r>
    </w:p>
    <w:p>
      <w:pPr>
        <w:spacing w:after="0"/>
        <w:numPr>
          <w:ilvl w:val="0"/>
          <w:numId w:val="2"/>
        </w:numPr>
      </w:pPr>
      <w:r>
        <w:rPr/>
        <w:t xml:space="preserve">Red Light Center Adult Virtual World alternative activities</w:t>
      </w:r>
    </w:p>
    <w:p>
      <w:pPr>
        <w:numPr>
          <w:ilvl w:val="0"/>
          <w:numId w:val="2"/>
        </w:numPr>
      </w:pPr>
      <w:r>
        <w:rPr/>
        <w:t xml:space="preserve">Red Light Center Adult Virtual World counterarguments</w:t>
      </w:r>
    </w:p>
    <w:p>
      <w:pPr>
        <w:pStyle w:val="Heading1"/>
      </w:pPr>
      <w:bookmarkStart w:id="6" w:name="_Toc6"/>
      <w:r>
        <w:t>Report location:</w:t>
      </w:r>
      <w:bookmarkEnd w:id="6"/>
    </w:p>
    <w:p>
      <w:hyperlink r:id="rId8" w:history="1">
        <w:r>
          <w:rPr>
            <w:color w:val="2980b9"/>
            <w:u w:val="single"/>
          </w:rPr>
          <w:t xml:space="preserve">https://www.fullpicture.app/item/a08f87897ee59910b57c2c51eb644ac8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5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lightcenter.com/net/home.aspx" TargetMode="External"/><Relationship Id="rId8" Type="http://schemas.openxmlformats.org/officeDocument/2006/relationships/hyperlink" Target="https://www.fullpicture.app/item/a08f87897ee59910b57c2c51eb644a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2023-02-22T21:54:26+01:00</dcterms:created>
  <dcterms:modified xsi:type="dcterms:W3CDTF">2023-02-22T21:54:26+01:00</dcterms:modified>
</cp:coreProperties>
</file>

<file path=docProps/custom.xml><?xml version="1.0" encoding="utf-8"?>
<Properties xmlns="http://schemas.openxmlformats.org/officeDocument/2006/custom-properties" xmlns:vt="http://schemas.openxmlformats.org/officeDocument/2006/docPropsVTypes"/>
</file>