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Cholesterol-Lowering Effect of Oats and Oat Beta Glucan: Modes of Action and Potential Role of Bile Acids and the Microbiome - PMC</w:t>
      </w:r>
      <w:br/>
      <w:hyperlink r:id="rId7" w:history="1">
        <w:r>
          <w:rPr>
            <w:color w:val="2980b9"/>
            <w:u w:val="single"/>
          </w:rPr>
          <w:t xml:space="preserve">https://www.ncbi.nlm.nih.gov/pmc/articles/PMC6892284/</w:t>
        </w:r>
      </w:hyperlink>
    </w:p>
    <w:p>
      <w:pPr>
        <w:pStyle w:val="Heading1"/>
      </w:pPr>
      <w:bookmarkStart w:id="2" w:name="_Toc2"/>
      <w:r>
        <w:t>Article summary:</w:t>
      </w:r>
      <w:bookmarkEnd w:id="2"/>
    </w:p>
    <w:p>
      <w:pPr>
        <w:jc w:val="both"/>
      </w:pPr>
      <w:r>
        <w:rPr/>
        <w:t xml:space="preserve">1. Oats and oat beta glucan have been shown to reduce cholesterol levels in humans through a meta-analysis of randomized controlled trials.</w:t>
      </w:r>
    </w:p>
    <w:p>
      <w:pPr>
        <w:jc w:val="both"/>
      </w:pPr>
      <w:r>
        <w:rPr/>
        <w:t xml:space="preserve">2. The mechanism of action for this cholesterol-lowering effect is believed to involve bile acids and the microbiome.</w:t>
      </w:r>
    </w:p>
    <w:p>
      <w:pPr>
        <w:jc w:val="both"/>
      </w:pPr>
      <w:r>
        <w:rPr/>
        <w:t xml:space="preserve">3. Different countries have different regulations regarding health claims made on foods, such as those related to reducing disease risk or children's development and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from multiple sources such as randomized controlled trials, systematic reviews, and meta-analyses. The article also cites relevant regulations from different countries regarding health claims made on foods, which adds credibility to the article. However, there are some potential biases that should be noted. For example, the article does not explore any counterarguments or present both sides of the argument equally; instead it focuses solely on the positive effects of oats and oat beta glucan on cholesterol levels. Additionally, there is no mention of any possible risks associated with consuming oats or oat beta glucan, which could lead readers to believe that these products are completely safe without considering any potential side effects or adverse reactions. Finally, some of the sources cited in the article may be biased due to their affiliations with certain organizations or companies that may have an interest in promoting oats and oat beta glucan products.</w:t>
      </w:r>
    </w:p>
    <w:p>
      <w:pPr>
        <w:pStyle w:val="Heading1"/>
      </w:pPr>
      <w:bookmarkStart w:id="5" w:name="_Toc5"/>
      <w:r>
        <w:t>Topics for further research:</w:t>
      </w:r>
      <w:bookmarkEnd w:id="5"/>
    </w:p>
    <w:p>
      <w:pPr>
        <w:spacing w:after="0"/>
        <w:numPr>
          <w:ilvl w:val="0"/>
          <w:numId w:val="2"/>
        </w:numPr>
      </w:pPr>
      <w:r>
        <w:rPr/>
        <w:t xml:space="preserve">Oats and oat beta glucan side effects</w:t>
      </w:r>
    </w:p>
    <w:p>
      <w:pPr>
        <w:spacing w:after="0"/>
        <w:numPr>
          <w:ilvl w:val="0"/>
          <w:numId w:val="2"/>
        </w:numPr>
      </w:pPr>
      <w:r>
        <w:rPr/>
        <w:t xml:space="preserve">Risks associated with consuming oats</w:t>
      </w:r>
    </w:p>
    <w:p>
      <w:pPr>
        <w:spacing w:after="0"/>
        <w:numPr>
          <w:ilvl w:val="0"/>
          <w:numId w:val="2"/>
        </w:numPr>
      </w:pPr>
      <w:r>
        <w:rPr/>
        <w:t xml:space="preserve">Regulations on health claims for food products</w:t>
      </w:r>
    </w:p>
    <w:p>
      <w:pPr>
        <w:spacing w:after="0"/>
        <w:numPr>
          <w:ilvl w:val="0"/>
          <w:numId w:val="2"/>
        </w:numPr>
      </w:pPr>
      <w:r>
        <w:rPr/>
        <w:t xml:space="preserve">Counterarguments to the health benefits of oats</w:t>
      </w:r>
    </w:p>
    <w:p>
      <w:pPr>
        <w:spacing w:after="0"/>
        <w:numPr>
          <w:ilvl w:val="0"/>
          <w:numId w:val="2"/>
        </w:numPr>
      </w:pPr>
      <w:r>
        <w:rPr/>
        <w:t xml:space="preserve">Biased sources on oats and oat beta glucan</w:t>
      </w:r>
    </w:p>
    <w:p>
      <w:pPr>
        <w:numPr>
          <w:ilvl w:val="0"/>
          <w:numId w:val="2"/>
        </w:numPr>
      </w:pPr>
      <w:r>
        <w:rPr/>
        <w:t xml:space="preserve">Randomized controlled trials on oats and oat beta glucan</w:t>
      </w:r>
    </w:p>
    <w:p>
      <w:pPr>
        <w:pStyle w:val="Heading1"/>
      </w:pPr>
      <w:bookmarkStart w:id="6" w:name="_Toc6"/>
      <w:r>
        <w:t>Report location:</w:t>
      </w:r>
      <w:bookmarkEnd w:id="6"/>
    </w:p>
    <w:p>
      <w:hyperlink r:id="rId8" w:history="1">
        <w:r>
          <w:rPr>
            <w:color w:val="2980b9"/>
            <w:u w:val="single"/>
          </w:rPr>
          <w:t xml:space="preserve">https://www.fullpicture.app/item/a0a7055fef04c41262fa87155af9562b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60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892284/" TargetMode="External"/><Relationship Id="rId8" Type="http://schemas.openxmlformats.org/officeDocument/2006/relationships/hyperlink" Target="https://www.fullpicture.app/item/a0a7055fef04c41262fa87155af956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2023-02-18T18:15:55+01:00</dcterms:created>
  <dcterms:modified xsi:type="dcterms:W3CDTF">2023-02-18T18:15:55+01:00</dcterms:modified>
</cp:coreProperties>
</file>

<file path=docProps/custom.xml><?xml version="1.0" encoding="utf-8"?>
<Properties xmlns="http://schemas.openxmlformats.org/officeDocument/2006/custom-properties" xmlns:vt="http://schemas.openxmlformats.org/officeDocument/2006/docPropsVTypes"/>
</file>