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The Multi-Sites Trial on the Effects of Therapeutic Gardening on Mental Health and Well-Being</w:t>
      </w:r>
      <w:br/>
      <w:hyperlink r:id="rId7" w:history="1">
        <w:r>
          <w:rPr>
            <w:color w:val="2980b9"/>
            <w:u w:val="single"/>
          </w:rPr>
          <w:t xml:space="preserve">https://www.mdpi.com/1660-4601/19/13/8046</w:t>
        </w:r>
      </w:hyperlink>
    </w:p>
    <w:p>
      <w:pPr>
        <w:pStyle w:val="Heading1"/>
      </w:pPr>
      <w:bookmarkStart w:id="2" w:name="_Toc2"/>
      <w:r>
        <w:t>Article summary:</w:t>
      </w:r>
      <w:bookmarkEnd w:id="2"/>
    </w:p>
    <w:p>
      <w:pPr>
        <w:jc w:val="both"/>
      </w:pPr>
      <w:r>
        <w:rPr/>
        <w:t xml:space="preserve">1. This study aimed to examine the feasibility and preliminary effects of a therapeutic gardening program conducted during the COVID-19 pandemic.</w:t>
      </w:r>
    </w:p>
    <w:p>
      <w:pPr>
        <w:jc w:val="both"/>
      </w:pPr>
      <w:r>
        <w:rPr/>
        <w:t xml:space="preserve">2. Mental health and well-being were assessed using various scales, with effect sizes for depression, anxiety, daily activities, quality of life, and mindfulness being 0.84, 0.72, 0.61, 0.64, and 0.40 respectively.</w:t>
      </w:r>
    </w:p>
    <w:p>
      <w:pPr>
        <w:jc w:val="both"/>
      </w:pPr>
      <w:r>
        <w:rPr/>
        <w:t xml:space="preserve">3. Multilevel analyses showed that all five mental health variables improved significantly over time as the therapeutic gardening program progressed; thus suggesting that therapeutic gardening is promising and applicable as a nature-based intervention to improve the mental health of individuals experiencing psychological distress especially in the COVID-19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Multi-Sites Trial on the Effects of Therapeutic Gardening on Mental Health and Well-Being” is an open access article published in International Journal of Environmental Research and Public Health (IJERPH). The article provides a detailed overview of a study conducted to examine the feasibility and preliminary effects of a therapeutic gardening program conducted during the COVID-19 pandemic in Korea from June to November 2021. The authors provide evidence for their claims by citing previous studies which have shown that greater engagement with nature is linked to better mental health outcomes such as low depression and stress levels and high sleep quality. Furthermore, they also cite studies which have shown that patients with physical disorders or mental disorders benefit from gardening interventions. </w:t>
      </w:r>
    </w:p>
    <w:p>
      <w:pPr>
        <w:jc w:val="both"/>
      </w:pPr>
      <w:r>
        <w:rPr/>
        <w:t xml:space="preserve">The article appears to be reliable in terms of its content as it provides evidence for its claims through citations from previous studies which support its findings. However, there are some potential biases present in the article which could affect its trustworthiness such as one-sided reporting (only focusing on positive outcomes), unsupported claims (not providing enough evidence for certain claims), missing points of consideration (not exploring counterarguments or alternative perspectives), missing evidence for certain claims made (not providing enough evidence to back up certain claims), partiality (focusing only on positive outcomes without considering any potential risks or negative outcomes), not presenting both sides equally (only focusing on positive outcomes without considering any potential risks or negative outcomes). Additionally, there may be promotional content present in the article as it focuses solely on positive outcomes without exploring any potential risks or negative outcomes associated with therapeutic gardening interventions. </w:t>
      </w:r>
    </w:p>
    <w:p>
      <w:pPr>
        <w:jc w:val="both"/>
      </w:pPr>
      <w:r>
        <w:rPr/>
        <w:t xml:space="preserve">In conclusion, while this article appears to be reliable in terms of its content due to its use of citations from previous studies which support its findings, there are some potential biases present which could affect its trustworthiness such as one-sided reporting, unsupported claims, missing points of consideration, missing evidence for certain claims made, partiality, not presenting both sides equally and promotional content present in the article which could lead readers to believe that therapeutic gardening interventions are always beneficial without considering any potential risks or negative outcomes associated with them.</w:t>
      </w:r>
    </w:p>
    <w:p>
      <w:pPr>
        <w:pStyle w:val="Heading1"/>
      </w:pPr>
      <w:bookmarkStart w:id="5" w:name="_Toc5"/>
      <w:r>
        <w:t>Topics for further research:</w:t>
      </w:r>
      <w:bookmarkEnd w:id="5"/>
    </w:p>
    <w:p>
      <w:pPr>
        <w:spacing w:after="0"/>
        <w:numPr>
          <w:ilvl w:val="0"/>
          <w:numId w:val="2"/>
        </w:numPr>
      </w:pPr>
      <w:r>
        <w:rPr/>
        <w:t xml:space="preserve">Therapeutic gardening risks</w:t>
      </w:r>
    </w:p>
    <w:p>
      <w:pPr>
        <w:spacing w:after="0"/>
        <w:numPr>
          <w:ilvl w:val="0"/>
          <w:numId w:val="2"/>
        </w:numPr>
      </w:pPr>
      <w:r>
        <w:rPr/>
        <w:t xml:space="preserve">Mental health benefits of gardening</w:t>
      </w:r>
    </w:p>
    <w:p>
      <w:pPr>
        <w:spacing w:after="0"/>
        <w:numPr>
          <w:ilvl w:val="0"/>
          <w:numId w:val="2"/>
        </w:numPr>
      </w:pPr>
      <w:r>
        <w:rPr/>
        <w:t xml:space="preserve">Negative outcomes of therapeutic gardening</w:t>
      </w:r>
    </w:p>
    <w:p>
      <w:pPr>
        <w:spacing w:after="0"/>
        <w:numPr>
          <w:ilvl w:val="0"/>
          <w:numId w:val="2"/>
        </w:numPr>
      </w:pPr>
      <w:r>
        <w:rPr/>
        <w:t xml:space="preserve">Physical disorders and gardening interventions</w:t>
      </w:r>
    </w:p>
    <w:p>
      <w:pPr>
        <w:spacing w:after="0"/>
        <w:numPr>
          <w:ilvl w:val="0"/>
          <w:numId w:val="2"/>
        </w:numPr>
      </w:pPr>
      <w:r>
        <w:rPr/>
        <w:t xml:space="preserve">Mental disorders and gardening interventions</w:t>
      </w:r>
    </w:p>
    <w:p>
      <w:pPr>
        <w:numPr>
          <w:ilvl w:val="0"/>
          <w:numId w:val="2"/>
        </w:numPr>
      </w:pPr>
      <w:r>
        <w:rPr/>
        <w:t xml:space="preserve">COVID-19 and therapeutic gardening</w:t>
      </w:r>
    </w:p>
    <w:p>
      <w:pPr>
        <w:pStyle w:val="Heading1"/>
      </w:pPr>
      <w:bookmarkStart w:id="6" w:name="_Toc6"/>
      <w:r>
        <w:t>Report location:</w:t>
      </w:r>
      <w:bookmarkEnd w:id="6"/>
    </w:p>
    <w:p>
      <w:hyperlink r:id="rId8" w:history="1">
        <w:r>
          <w:rPr>
            <w:color w:val="2980b9"/>
            <w:u w:val="single"/>
          </w:rPr>
          <w:t xml:space="preserve">https://www.fullpicture.app/item/a13d0e6e260872116915aeb861198d17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A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13/8046" TargetMode="External"/><Relationship Id="rId8" Type="http://schemas.openxmlformats.org/officeDocument/2006/relationships/hyperlink" Target="https://www.fullpicture.app/item/a13d0e6e260872116915aeb861198d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2023-02-23T19:12:57+01:00</dcterms:created>
  <dcterms:modified xsi:type="dcterms:W3CDTF">2023-02-23T19:12:57+01:00</dcterms:modified>
</cp:coreProperties>
</file>

<file path=docProps/custom.xml><?xml version="1.0" encoding="utf-8"?>
<Properties xmlns="http://schemas.openxmlformats.org/officeDocument/2006/custom-properties" xmlns:vt="http://schemas.openxmlformats.org/officeDocument/2006/docPropsVTypes"/>
</file>