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Crop Classification Based on Temporal Information Using Sentinel-1 SAR Time-Series Data</w:t>
      </w:r>
      <w:br/>
      <w:hyperlink r:id="rId7" w:history="1">
        <w:r>
          <w:rPr>
            <w:color w:val="2980b9"/>
            <w:u w:val="single"/>
          </w:rPr>
          <w:t xml:space="preserve">https://www.mdpi.com/2072-4292/11/1/53</w:t>
        </w:r>
      </w:hyperlink>
    </w:p>
    <w:p>
      <w:pPr>
        <w:pStyle w:val="Heading1"/>
      </w:pPr>
      <w:bookmarkStart w:id="2" w:name="_Toc2"/>
      <w:r>
        <w:t>Article summary:</w:t>
      </w:r>
      <w:bookmarkEnd w:id="2"/>
    </w:p>
    <w:p>
      <w:pPr>
        <w:jc w:val="both"/>
      </w:pPr>
      <w:r>
        <w:rPr/>
        <w:t xml:space="preserve">1. Synthetic Aperture Radar (SAR) is a useful tool for cropland surveillance and land resource allocation.</w:t>
      </w:r>
    </w:p>
    <w:p>
      <w:pPr>
        <w:jc w:val="both"/>
      </w:pPr>
      <w:r>
        <w:rPr/>
        <w:t xml:space="preserve">2. Previous studies of multitemporal cropland classification have heavily investigated polarimetric information.</w:t>
      </w:r>
    </w:p>
    <w:p>
      <w:pPr>
        <w:jc w:val="both"/>
      </w:pPr>
      <w:r>
        <w:rPr/>
        <w:t xml:space="preserve">3. This paper proposes an automatic multitemporal classification scheme with direct descriptions of intensity temporal variations.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use of Synthetic Aperture Radar (SAR) for crop classification based on temporal information using Sentinel-1 SAR time-series data. The article is well-researched and provides detailed information on the various methods used in previous studies, as well as the proposed method in this paper. The authors provide evidence to support their claims, such as citing relevant research papers and providing examples from those papers to illustrate their points. </w:t>
      </w:r>
    </w:p>
    <w:p>
      <w:pPr>
        <w:jc w:val="both"/>
      </w:pPr>
      <w:r>
        <w:rPr/>
        <w:t xml:space="preserve">However, there are some potential biases in the article that should be noted. For example, the authors focus mainly on the advantages of using SAR for crop classification, without exploring any potential risks or drawbacks associated with this method. Additionally, while the authors cite several research papers to support their claims, they do not explore any counterarguments or alternative perspectives that may exist in these papers or other sources. Furthermore, while the authors provide a comprehensive overview of previous studies related to this topic, they do not discuss any unexplored areas or missing points of consideration that could be further explored in future research. </w:t>
      </w:r>
    </w:p>
    <w:p>
      <w:pPr>
        <w:jc w:val="both"/>
      </w:pPr>
      <w:r>
        <w:rPr/>
        <w:t xml:space="preserve">In conclusion, while this article provides a thorough overview of crop classification based on temporal information using Sentinel-1 SAR time-series data, it does not explore all possible angles and perspectives related to this topic and could benefit from further exploration into potential risks and unexplored areas related to this method.</w:t>
      </w:r>
    </w:p>
    <w:p>
      <w:pPr>
        <w:pStyle w:val="Heading1"/>
      </w:pPr>
      <w:bookmarkStart w:id="5" w:name="_Toc5"/>
      <w:r>
        <w:t>Topics for further research:</w:t>
      </w:r>
      <w:bookmarkEnd w:id="5"/>
    </w:p>
    <w:p>
      <w:pPr>
        <w:spacing w:after="0"/>
        <w:numPr>
          <w:ilvl w:val="0"/>
          <w:numId w:val="2"/>
        </w:numPr>
      </w:pPr>
      <w:r>
        <w:rPr/>
        <w:t xml:space="preserve">Potential risks of SAR crop classification</w:t>
      </w:r>
    </w:p>
    <w:p>
      <w:pPr>
        <w:spacing w:after="0"/>
        <w:numPr>
          <w:ilvl w:val="0"/>
          <w:numId w:val="2"/>
        </w:numPr>
      </w:pPr>
      <w:r>
        <w:rPr/>
        <w:t xml:space="preserve">Alternative perspectives on SAR crop classification</w:t>
      </w:r>
    </w:p>
    <w:p>
      <w:pPr>
        <w:spacing w:after="0"/>
        <w:numPr>
          <w:ilvl w:val="0"/>
          <w:numId w:val="2"/>
        </w:numPr>
      </w:pPr>
      <w:r>
        <w:rPr/>
        <w:t xml:space="preserve">Unexplored areas of SAR crop classification</w:t>
      </w:r>
    </w:p>
    <w:p>
      <w:pPr>
        <w:spacing w:after="0"/>
        <w:numPr>
          <w:ilvl w:val="0"/>
          <w:numId w:val="2"/>
        </w:numPr>
      </w:pPr>
      <w:r>
        <w:rPr/>
        <w:t xml:space="preserve">Missing points of consideration for SAR crop classification</w:t>
      </w:r>
    </w:p>
    <w:p>
      <w:pPr>
        <w:spacing w:after="0"/>
        <w:numPr>
          <w:ilvl w:val="0"/>
          <w:numId w:val="2"/>
        </w:numPr>
      </w:pPr>
      <w:r>
        <w:rPr/>
        <w:t xml:space="preserve">Advantages and disadvantages of SAR crop classification</w:t>
      </w:r>
    </w:p>
    <w:p>
      <w:pPr>
        <w:numPr>
          <w:ilvl w:val="0"/>
          <w:numId w:val="2"/>
        </w:numPr>
      </w:pPr>
      <w:r>
        <w:rPr/>
        <w:t xml:space="preserve">Future research on SAR crop classification</w:t>
      </w:r>
    </w:p>
    <w:p>
      <w:pPr>
        <w:pStyle w:val="Heading1"/>
      </w:pPr>
      <w:bookmarkStart w:id="6" w:name="_Toc6"/>
      <w:r>
        <w:t>Report location:</w:t>
      </w:r>
      <w:bookmarkEnd w:id="6"/>
    </w:p>
    <w:p>
      <w:hyperlink r:id="rId8" w:history="1">
        <w:r>
          <w:rPr>
            <w:color w:val="2980b9"/>
            <w:u w:val="single"/>
          </w:rPr>
          <w:t xml:space="preserve">https://www.fullpicture.app/item/a13f65b49ebe530f236d6973a4dcf65c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BE3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1/1/53" TargetMode="External"/><Relationship Id="rId8" Type="http://schemas.openxmlformats.org/officeDocument/2006/relationships/hyperlink" Target="https://www.fullpicture.app/item/a13f65b49ebe530f236d6973a4dcf6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2023-02-28T12:24:02+01:00</dcterms:created>
  <dcterms:modified xsi:type="dcterms:W3CDTF">2023-02-28T12:24:02+01:00</dcterms:modified>
</cp:coreProperties>
</file>

<file path=docProps/custom.xml><?xml version="1.0" encoding="utf-8"?>
<Properties xmlns="http://schemas.openxmlformats.org/officeDocument/2006/custom-properties" xmlns:vt="http://schemas.openxmlformats.org/officeDocument/2006/docPropsVTypes"/>
</file>