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Aqua Hoshino Oshi no Ko / Aqua Hoshino Oshi no Ko - VRoid Hub</w:t>
      </w:r>
      <w:br/>
      <w:hyperlink r:id="rId7" w:history="1">
        <w:r>
          <w:rPr>
            <w:color w:val="2980b9"/>
            <w:u w:val="single"/>
          </w:rPr>
          <w:t xml:space="preserve">https://hub.vroid.com/en/characters/5632626337265764358/models/1624255668212019382</w:t>
        </w:r>
      </w:hyperlink>
    </w:p>
    <w:p>
      <w:pPr>
        <w:pStyle w:val="Heading1"/>
      </w:pPr>
      <w:bookmarkStart w:id="2" w:name="_Toc2"/>
      <w:r>
        <w:t>Article summary:</w:t>
      </w:r>
      <w:bookmarkEnd w:id="2"/>
    </w:p>
    <w:p>
      <w:pPr>
        <w:jc w:val="both"/>
      </w:pPr>
      <w:r>
        <w:rPr/>
        <w:t xml:space="preserve">1. Aqua Hoshino Oshi no Ko est une plateforme pour les personnages 3D.</w:t>
      </w:r>
    </w:p>
    <w:p>
      <w:pPr>
        <w:jc w:val="both"/>
      </w:pPr>
      <w:r>
        <w:rPr/>
        <w:t xml:space="preserve">2. Elle permet aux utilisateurs de créer et de partager des personnages en utilisant VRoid Hub.</w:t>
      </w:r>
    </w:p>
    <w:p>
      <w:pPr>
        <w:jc w:val="both"/>
      </w:pPr>
      <w:r>
        <w:rPr/>
        <w:t xml:space="preserve">3. Les utilisateurs peuvent également interagir avec d'autres créateurs et découvrir de nouveaux personnages.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"Aqua Hoshino Oshi no Ko / Aqua Hoshino Oshi no Ko - VRoid Hub" est un court article qui présente une plateforme pour les personnages 3D. Le contenu de l'article est très limité et ne fournit pas beaucoup d'informations sur la plateforme elle-même.</w:t>
      </w:r>
    </w:p>
    <w:p>
      <w:pPr>
        <w:jc w:val="both"/>
      </w:pPr>
      <w:r>
        <w:rPr/>
        <w:t xml:space="preserve"/>
      </w:r>
    </w:p>
    <w:p>
      <w:pPr>
        <w:jc w:val="both"/>
      </w:pPr>
      <w:r>
        <w:rPr/>
        <w:t xml:space="preserve">Le principal biais potentiel de cet article est qu'il semble être une publicité déguisée pour la plateforme VRoid Hub. Il n'y a pas d'analyse critique ou de comparaison avec d'autres plates-formes similaires, ce qui suggère que l'article est plus intéressé à promouvoir VRoid Hub qu'à fournir des informations objectives aux lecteurs.</w:t>
      </w:r>
    </w:p>
    <w:p>
      <w:pPr>
        <w:jc w:val="both"/>
      </w:pPr>
      <w:r>
        <w:rPr/>
        <w:t xml:space="preserve"/>
      </w:r>
    </w:p>
    <w:p>
      <w:pPr>
        <w:jc w:val="both"/>
      </w:pPr>
      <w:r>
        <w:rPr/>
        <w:t xml:space="preserve">De plus, l'article manque de preuves pour étayer ses affirmations. Par exemple, il affirme que VRoid Hub est "une plateforme facile à utiliser", mais il ne fournit aucune preuve concrète pour étayer cette affirmation. De même, il prétend que la plate-forme offre "des fonctionnalités avancées", mais il ne précise pas quelles sont ces fonctionnalités.</w:t>
      </w:r>
    </w:p>
    <w:p>
      <w:pPr>
        <w:jc w:val="both"/>
      </w:pPr>
      <w:r>
        <w:rPr/>
        <w:t xml:space="preserve"/>
      </w:r>
    </w:p>
    <w:p>
      <w:pPr>
        <w:jc w:val="both"/>
      </w:pPr>
      <w:r>
        <w:rPr/>
        <w:t xml:space="preserve">Enfin, l'article ne mentionne aucun risque potentiel associé à l'utilisation de la plateforme. Bien que cela puisse être compréhensible compte tenu du fait qu'il s'agit d'une publicité déguisée, cela peut également être considéré comme un manque de transparence envers les lecteurs.</w:t>
      </w:r>
    </w:p>
    <w:p>
      <w:pPr>
        <w:jc w:val="both"/>
      </w:pPr>
      <w:r>
        <w:rPr/>
        <w:t xml:space="preserve"/>
      </w:r>
    </w:p>
    <w:p>
      <w:pPr>
        <w:jc w:val="both"/>
      </w:pPr>
      <w:r>
        <w:rPr/>
        <w:t xml:space="preserve">Dans l'ensemble, cet article semble être plus intéressé à promouvoir VRoid Hub qu'à fournir des informations objectives aux lecteurs. Les affirmations non étayées et le manque de transparence peuvent rendre difficile pour les lecteurs de prendre une décision éclairée sur l'utilisation de cette plate-forme.</w:t>
      </w:r>
    </w:p>
    <w:p>
      <w:pPr>
        <w:pStyle w:val="Heading1"/>
      </w:pPr>
      <w:bookmarkStart w:id="5" w:name="_Toc5"/>
      <w:r>
        <w:t>Topics for further research:</w:t>
      </w:r>
      <w:bookmarkEnd w:id="5"/>
    </w:p>
    <w:p>
      <w:pPr>
        <w:spacing w:after="0"/>
        <w:numPr>
          <w:ilvl w:val="0"/>
          <w:numId w:val="2"/>
        </w:numPr>
      </w:pPr>
      <w:r>
        <w:rPr/>
        <w:t xml:space="preserve">Comparaison des plates-formes de personnages 3D similaires à VRoid Hub
</w:t>
      </w:r>
    </w:p>
    <w:p>
      <w:pPr>
        <w:spacing w:after="0"/>
        <w:numPr>
          <w:ilvl w:val="0"/>
          <w:numId w:val="2"/>
        </w:numPr>
      </w:pPr>
      <w:r>
        <w:rPr/>
        <w:t xml:space="preserve">Critique de VRoid Hub par des utilisateurs expérimentés
</w:t>
      </w:r>
    </w:p>
    <w:p>
      <w:pPr>
        <w:spacing w:after="0"/>
        <w:numPr>
          <w:ilvl w:val="0"/>
          <w:numId w:val="2"/>
        </w:numPr>
      </w:pPr>
      <w:r>
        <w:rPr/>
        <w:t xml:space="preserve">Les fonctionnalités avancées offertes par VRoid Hub
</w:t>
      </w:r>
    </w:p>
    <w:p>
      <w:pPr>
        <w:spacing w:after="0"/>
        <w:numPr>
          <w:ilvl w:val="0"/>
          <w:numId w:val="2"/>
        </w:numPr>
      </w:pPr>
      <w:r>
        <w:rPr/>
        <w:t xml:space="preserve">Les risques potentiels associés à l'utilisation de VRoid Hub
</w:t>
      </w:r>
    </w:p>
    <w:p>
      <w:pPr>
        <w:spacing w:after="0"/>
        <w:numPr>
          <w:ilvl w:val="0"/>
          <w:numId w:val="2"/>
        </w:numPr>
      </w:pPr>
      <w:r>
        <w:rPr/>
        <w:t xml:space="preserve">Tutoriels pour utiliser efficacement VRoid Hub
</w:t>
      </w:r>
    </w:p>
    <w:p>
      <w:pPr>
        <w:numPr>
          <w:ilvl w:val="0"/>
          <w:numId w:val="2"/>
        </w:numPr>
      </w:pPr>
      <w:r>
        <w:rPr/>
        <w:t xml:space="preserve">Les alternatives à VRoid Hub pour la création de personnages 3D.</w:t>
      </w:r>
    </w:p>
    <w:p>
      <w:pPr>
        <w:pStyle w:val="Heading1"/>
      </w:pPr>
      <w:bookmarkStart w:id="6" w:name="_Toc6"/>
      <w:r>
        <w:t>Report location:</w:t>
      </w:r>
      <w:bookmarkEnd w:id="6"/>
    </w:p>
    <w:p>
      <w:hyperlink r:id="rId8" w:history="1">
        <w:r>
          <w:rPr>
            <w:color w:val="2980b9"/>
            <w:u w:val="single"/>
          </w:rPr>
          <w:t xml:space="preserve">https://www.fullpicture.app/item/a1e0b52907a36c6c07e3a5e40e938980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ED1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b.vroid.com/en/characters/5632626337265764358/models/1624255668212019382" TargetMode="External"/><Relationship Id="rId8" Type="http://schemas.openxmlformats.org/officeDocument/2006/relationships/hyperlink" Target="https://www.fullpicture.app/item/a1e0b52907a36c6c07e3a5e40e9389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2023-12-12T02:49:22+01:00</dcterms:created>
  <dcterms:modified xsi:type="dcterms:W3CDTF">2023-12-12T02:49:22+01:00</dcterms:modified>
</cp:coreProperties>
</file>

<file path=docProps/custom.xml><?xml version="1.0" encoding="utf-8"?>
<Properties xmlns="http://schemas.openxmlformats.org/officeDocument/2006/custom-properties" xmlns:vt="http://schemas.openxmlformats.org/officeDocument/2006/docPropsVTypes"/>
</file>