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Audio over Bluetooth: most detailed information about profiles, codecs, and devices / Habr</w:t>
      </w:r>
      <w:br/>
      <w:hyperlink r:id="rId7" w:history="1">
        <w:r>
          <w:rPr>
            <w:color w:val="2980b9"/>
            <w:u w:val="single"/>
          </w:rPr>
          <w:t xml:space="preserve">https://habr.com/en/post/456182/</w:t>
        </w:r>
      </w:hyperlink>
    </w:p>
    <w:p>
      <w:pPr>
        <w:pStyle w:val="Heading1"/>
      </w:pPr>
      <w:bookmarkStart w:id="2" w:name="_Toc2"/>
      <w:r>
        <w:t>Article summary:</w:t>
      </w:r>
      <w:bookmarkEnd w:id="2"/>
    </w:p>
    <w:p>
      <w:pPr>
        <w:jc w:val="both"/>
      </w:pPr>
      <w:r>
        <w:rPr/>
        <w:t xml:space="preserve">1. Bluetooth audio is transmitted using the A2DP profile, which standardizes one mandatory codec (SBC) and three additional codecs, with the option to use vendor-specific codecs.</w:t>
      </w:r>
    </w:p>
    <w:p>
      <w:pPr>
        <w:jc w:val="both"/>
      </w:pPr>
      <w:r>
        <w:rPr/>
        <w:t xml:space="preserve">2. SBC is a flexible codec that can be configured for low latency and high bitrates, but its sound quality is limited by artificial limits on bitpool set by Bluetooth stack developers and headphone manufacturers.</w:t>
      </w:r>
    </w:p>
    <w:p>
      <w:pPr>
        <w:jc w:val="both"/>
      </w:pPr>
      <w:r>
        <w:rPr/>
        <w:t xml:space="preserve">3. aptX is a simple codec without psychoacoustics that uses ADPCM, while aptX HD offers higher bitrate and dynamic range but requires licensing fees. Both codecs have fixed distribution of quantization bits that can add noise to upper frequencies.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article's content as it requires subjective interpretation and opinion. However, based on the information presented in the article, it appears to be a comprehensive guide to Bluetooth audio profiles, codecs, and devices. The author provides detailed explanations of the technical aspects of Bluetooth audio transmission and highlights the limitations and advantages of different codecs. The article also includes examples and visual aids to help readers understand the concepts better.</w:t>
      </w:r>
    </w:p>
    <w:p>
      <w:pPr>
        <w:jc w:val="both"/>
      </w:pPr>
      <w:r>
        <w:rPr/>
        <w:t xml:space="preserve"/>
      </w:r>
    </w:p>
    <w:p>
      <w:pPr>
        <w:jc w:val="both"/>
      </w:pPr>
      <w:r>
        <w:rPr/>
        <w:t xml:space="preserve">One potential bias in the article could be towards SBC codec, which is described as both the best and worst codec at the same time. The author acknowledges that SBC has limitations due to artificial limits set by Bluetooth stack developers and headphone manufacturers' settings. However, they also highlight its flexibility and ability to provide excellent audio quality at high bitrates.</w:t>
      </w:r>
    </w:p>
    <w:p>
      <w:pPr>
        <w:jc w:val="both"/>
      </w:pPr>
      <w:r>
        <w:rPr/>
        <w:t xml:space="preserve"/>
      </w:r>
    </w:p>
    <w:p>
      <w:pPr>
        <w:jc w:val="both"/>
      </w:pPr>
      <w:r>
        <w:rPr/>
        <w:t xml:space="preserve">The author also provides their opinion on aptX codec, stating that it is not as good as advertised. They explain how aptX adds quantization noise to frequencies instead of cutting them off like SBC but can still reduce dynamic range. However, they also note that aptX performs better with music than synthetic tests.</w:t>
      </w:r>
    </w:p>
    <w:p>
      <w:pPr>
        <w:jc w:val="both"/>
      </w:pPr>
      <w:r>
        <w:rPr/>
        <w:t xml:space="preserve"/>
      </w:r>
    </w:p>
    <w:p>
      <w:pPr>
        <w:jc w:val="both"/>
      </w:pPr>
      <w:r>
        <w:rPr/>
        <w:t xml:space="preserve">Overall, the article appears well-researched and informative for anyone interested in understanding Bluetooth audio technology. It does not seem to have any promotional content or one-sided reporting but rather presents technical information objectively.</w:t>
      </w:r>
    </w:p>
    <w:p>
      <w:pPr>
        <w:pStyle w:val="Heading1"/>
      </w:pPr>
      <w:bookmarkStart w:id="5" w:name="_Toc5"/>
      <w:r>
        <w:t>Topics for further research:</w:t>
      </w:r>
      <w:bookmarkEnd w:id="5"/>
    </w:p>
    <w:p>
      <w:pPr>
        <w:spacing w:after="0"/>
        <w:numPr>
          <w:ilvl w:val="0"/>
          <w:numId w:val="2"/>
        </w:numPr>
      </w:pPr>
      <w:r>
        <w:rPr/>
        <w:t xml:space="preserve">Bluetooth audio latency and how it affects audio quality
</w:t>
      </w:r>
    </w:p>
    <w:p>
      <w:pPr>
        <w:spacing w:after="0"/>
        <w:numPr>
          <w:ilvl w:val="0"/>
          <w:numId w:val="2"/>
        </w:numPr>
      </w:pPr>
      <w:r>
        <w:rPr/>
        <w:t xml:space="preserve">Comparison of different Bluetooth versions and their impact on audio transmission
</w:t>
      </w:r>
    </w:p>
    <w:p>
      <w:pPr>
        <w:spacing w:after="0"/>
        <w:numPr>
          <w:ilvl w:val="0"/>
          <w:numId w:val="2"/>
        </w:numPr>
      </w:pPr>
      <w:r>
        <w:rPr/>
        <w:t xml:space="preserve">The impact of Bluetooth signal strength on audio quality and range
</w:t>
      </w:r>
    </w:p>
    <w:p>
      <w:pPr>
        <w:spacing w:after="0"/>
        <w:numPr>
          <w:ilvl w:val="0"/>
          <w:numId w:val="2"/>
        </w:numPr>
      </w:pPr>
      <w:r>
        <w:rPr/>
        <w:t xml:space="preserve">How to troubleshoot common Bluetooth audio issues
</w:t>
      </w:r>
    </w:p>
    <w:p>
      <w:pPr>
        <w:spacing w:after="0"/>
        <w:numPr>
          <w:ilvl w:val="0"/>
          <w:numId w:val="2"/>
        </w:numPr>
      </w:pPr>
      <w:r>
        <w:rPr/>
        <w:t xml:space="preserve">The impact of Bluetooth audio compression on battery life
</w:t>
      </w:r>
    </w:p>
    <w:p>
      <w:pPr>
        <w:numPr>
          <w:ilvl w:val="0"/>
          <w:numId w:val="2"/>
        </w:numPr>
      </w:pPr>
      <w:r>
        <w:rPr/>
        <w:t xml:space="preserve">The future of Bluetooth audio technology and potential advancements</w:t>
      </w:r>
    </w:p>
    <w:p>
      <w:pPr>
        <w:pStyle w:val="Heading1"/>
      </w:pPr>
      <w:bookmarkStart w:id="6" w:name="_Toc6"/>
      <w:r>
        <w:t>Report location:</w:t>
      </w:r>
      <w:bookmarkEnd w:id="6"/>
    </w:p>
    <w:p>
      <w:hyperlink r:id="rId8" w:history="1">
        <w:r>
          <w:rPr>
            <w:color w:val="2980b9"/>
            <w:u w:val="single"/>
          </w:rPr>
          <w:t xml:space="preserve">https://www.fullpicture.app/item/a219693cc187b290ccae71287a091876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7FD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br.com/en/post/456182/" TargetMode="External"/><Relationship Id="rId8" Type="http://schemas.openxmlformats.org/officeDocument/2006/relationships/hyperlink" Target="https://www.fullpicture.app/item/a219693cc187b290ccae71287a0918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2023-03-07T20:38:03+01:00</dcterms:created>
  <dcterms:modified xsi:type="dcterms:W3CDTF">2023-03-07T20:38:03+01:00</dcterms:modified>
</cp:coreProperties>
</file>

<file path=docProps/custom.xml><?xml version="1.0" encoding="utf-8"?>
<Properties xmlns="http://schemas.openxmlformats.org/officeDocument/2006/custom-properties" xmlns:vt="http://schemas.openxmlformats.org/officeDocument/2006/docPropsVTypes"/>
</file>