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Rita Ora struggles to contain her assets in TINY black bikini as she soaks up the sun | Daily Mail Online</w:t>
      </w:r>
      <w:br/>
      <w:hyperlink r:id="rId7" w:history="1">
        <w:r>
          <w:rPr>
            <w:color w:val="2980b9"/>
            <w:u w:val="single"/>
          </w:rPr>
          <w:t xml:space="preserve">https://www.dailymail.co.uk/tvshowbiz/article-7331151/Rita-Ora-struggles-contain-assets-TINY-black-bikini-soaks-sun.html</w:t>
        </w:r>
      </w:hyperlink>
    </w:p>
    <w:p>
      <w:pPr>
        <w:pStyle w:val="Heading1"/>
      </w:pPr>
      <w:bookmarkStart w:id="2" w:name="_Toc2"/>
      <w:r>
        <w:t>Article summary:</w:t>
      </w:r>
      <w:bookmarkEnd w:id="2"/>
    </w:p>
    <w:p>
      <w:pPr>
        <w:jc w:val="both"/>
      </w:pPr>
      <w:r>
        <w:rPr/>
        <w:t xml:space="preserve">1. Rita Ora is on holiday in Ibiza and showing off her golden glow in an itsy bitsy bikini set by White Fox Boutique.</w:t>
      </w:r>
    </w:p>
    <w:p>
      <w:pPr>
        <w:jc w:val="both"/>
      </w:pPr>
      <w:r>
        <w:rPr/>
        <w:t xml:space="preserve">2. The bikini set consists of the ‘Newport’ top and matching ‘Itsy’ briefs, paired with Dior ‘Power’ sunglasses, the ‘Naomi’ skirt by Realisation Par, and Gucci’s classic ‘Princetown’ slippers.</w:t>
      </w:r>
    </w:p>
    <w:p>
      <w:pPr>
        <w:jc w:val="both"/>
      </w:pPr>
      <w:r>
        <w:rPr/>
        <w:t xml:space="preserve">3. The article suggests shopping for the bikini via links provided, as well as finding cheaper alternatives from other brands like Oh Polly and Boohoo.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I can provide a critical analysis of the article based on its content.</w:t>
      </w:r>
    </w:p>
    <w:p>
      <w:pPr>
        <w:jc w:val="both"/>
      </w:pPr>
      <w:r>
        <w:rPr/>
        <w:t xml:space="preserve"/>
      </w:r>
    </w:p>
    <w:p>
      <w:pPr>
        <w:jc w:val="both"/>
      </w:pPr>
      <w:r>
        <w:rPr/>
        <w:t xml:space="preserve">The article titled "Rita Ora struggles to contain her assets in TINY black bikini as she soaks up the sun" by Daily Mail Online is a piece of entertainment news that focuses on Rita Ora's holiday in Ibiza and her choice of swimwear. The article provides details about the bikini set worn by Rita Ora and suggests cheaper alternatives for readers who want to replicate her look.</w:t>
      </w:r>
    </w:p>
    <w:p>
      <w:pPr>
        <w:jc w:val="both"/>
      </w:pPr>
      <w:r>
        <w:rPr/>
        <w:t xml:space="preserve"/>
      </w:r>
    </w:p>
    <w:p>
      <w:pPr>
        <w:jc w:val="both"/>
      </w:pPr>
      <w:r>
        <w:rPr/>
        <w:t xml:space="preserve">One potential bias in the article is its focus on Rita Ora's body and her struggle to contain her assets in the tiny bikini. This type of reporting objectifies women's bodies and reinforces harmful beauty standards that prioritize thinness and sexualization. The article also fails to consider the impact of such reporting on readers' self-esteem and body image.</w:t>
      </w:r>
    </w:p>
    <w:p>
      <w:pPr>
        <w:jc w:val="both"/>
      </w:pPr>
      <w:r>
        <w:rPr/>
        <w:t xml:space="preserve"/>
      </w:r>
    </w:p>
    <w:p>
      <w:pPr>
        <w:jc w:val="both"/>
      </w:pPr>
      <w:r>
        <w:rPr/>
        <w:t xml:space="preserve">Another potential bias is the promotional content included in the article. The writer suggests purchasing the same bikini set worn by Rita Ora through links provided in the article, which could be seen as a form of advertising or product placement. Additionally, the writer promotes other brands that offer cheaper alternatives to White Fox Boutique without providing any evidence or comparison between them.</w:t>
      </w:r>
    </w:p>
    <w:p>
      <w:pPr>
        <w:jc w:val="both"/>
      </w:pPr>
      <w:r>
        <w:rPr/>
        <w:t xml:space="preserve"/>
      </w:r>
    </w:p>
    <w:p>
      <w:pPr>
        <w:jc w:val="both"/>
      </w:pPr>
      <w:r>
        <w:rPr/>
        <w:t xml:space="preserve">The article also lacks depth and critical analysis. It does not explore any counterarguments or alternative perspectives on swimwear fashion or body positivity. Moreover, it does not address any possible risks associated with wearing revealing swimwear, such as sunburns or skin cancer.</w:t>
      </w:r>
    </w:p>
    <w:p>
      <w:pPr>
        <w:jc w:val="both"/>
      </w:pPr>
      <w:r>
        <w:rPr/>
        <w:t xml:space="preserve"/>
      </w:r>
    </w:p>
    <w:p>
      <w:pPr>
        <w:jc w:val="both"/>
      </w:pPr>
      <w:r>
        <w:rPr/>
        <w:t xml:space="preserve">In conclusion, while this article may appeal to some readers interested in celebrity fashion and lifestyle, it contains potential biases towards objectifying women's bodies and promoting certain brands without providing sufficient evidence or analysis.</w:t>
      </w:r>
    </w:p>
    <w:p>
      <w:pPr>
        <w:pStyle w:val="Heading1"/>
      </w:pPr>
      <w:bookmarkStart w:id="5" w:name="_Toc5"/>
      <w:r>
        <w:t>Topics for further research:</w:t>
      </w:r>
      <w:bookmarkEnd w:id="5"/>
    </w:p>
    <w:p>
      <w:pPr>
        <w:spacing w:after="0"/>
        <w:numPr>
          <w:ilvl w:val="0"/>
          <w:numId w:val="2"/>
        </w:numPr>
      </w:pPr>
      <w:r>
        <w:rPr/>
        <w:t xml:space="preserve">Risks of wearing revealing swimwear
</w:t>
      </w:r>
    </w:p>
    <w:p>
      <w:pPr>
        <w:spacing w:after="0"/>
        <w:numPr>
          <w:ilvl w:val="0"/>
          <w:numId w:val="2"/>
        </w:numPr>
      </w:pPr>
      <w:r>
        <w:rPr/>
        <w:t xml:space="preserve">Body positivity and swimwear fashion
</w:t>
      </w:r>
    </w:p>
    <w:p>
      <w:pPr>
        <w:spacing w:after="0"/>
        <w:numPr>
          <w:ilvl w:val="0"/>
          <w:numId w:val="2"/>
        </w:numPr>
      </w:pPr>
      <w:r>
        <w:rPr/>
        <w:t xml:space="preserve">Harmful effects of objectifying women's bodies
</w:t>
      </w:r>
    </w:p>
    <w:p>
      <w:pPr>
        <w:spacing w:after="0"/>
        <w:numPr>
          <w:ilvl w:val="0"/>
          <w:numId w:val="2"/>
        </w:numPr>
      </w:pPr>
      <w:r>
        <w:rPr/>
        <w:t xml:space="preserve">Sunburn prevention and protection
</w:t>
      </w:r>
    </w:p>
    <w:p>
      <w:pPr>
        <w:spacing w:after="0"/>
        <w:numPr>
          <w:ilvl w:val="0"/>
          <w:numId w:val="2"/>
        </w:numPr>
      </w:pPr>
      <w:r>
        <w:rPr/>
        <w:t xml:space="preserve">Skin cancer prevention and protection
</w:t>
      </w:r>
    </w:p>
    <w:p>
      <w:pPr>
        <w:numPr>
          <w:ilvl w:val="0"/>
          <w:numId w:val="2"/>
        </w:numPr>
      </w:pPr>
      <w:r>
        <w:rPr/>
        <w:t xml:space="preserve">Alternatives to harmful beauty standards</w:t>
      </w:r>
    </w:p>
    <w:p>
      <w:pPr>
        <w:pStyle w:val="Heading1"/>
      </w:pPr>
      <w:bookmarkStart w:id="6" w:name="_Toc6"/>
      <w:r>
        <w:t>Report location:</w:t>
      </w:r>
      <w:bookmarkEnd w:id="6"/>
    </w:p>
    <w:p>
      <w:hyperlink r:id="rId8" w:history="1">
        <w:r>
          <w:rPr>
            <w:color w:val="2980b9"/>
            <w:u w:val="single"/>
          </w:rPr>
          <w:t xml:space="preserve">https://www.fullpicture.app/item/a21cbbec97f5e5d36b3f8ad53d69bc13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E2C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tvshowbiz/article-7331151/Rita-Ora-struggles-contain-assets-TINY-black-bikini-soaks-sun.html" TargetMode="External"/><Relationship Id="rId8" Type="http://schemas.openxmlformats.org/officeDocument/2006/relationships/hyperlink" Target="https://www.fullpicture.app/item/a21cbbec97f5e5d36b3f8ad53d69bc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2024-01-10T04:21:24+01:00</dcterms:created>
  <dcterms:modified xsi:type="dcterms:W3CDTF">2024-01-10T04:21:24+01:00</dcterms:modified>
</cp:coreProperties>
</file>

<file path=docProps/custom.xml><?xml version="1.0" encoding="utf-8"?>
<Properties xmlns="http://schemas.openxmlformats.org/officeDocument/2006/custom-properties" xmlns:vt="http://schemas.openxmlformats.org/officeDocument/2006/docPropsVTypes"/>
</file>