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Proceedings | Free Full-Text | Does Artificial Intelligence Have Concept?</w:t>
      </w:r>
      <w:br/>
      <w:hyperlink r:id="rId7" w:history="1">
        <w:r>
          <w:rPr>
            <w:color w:val="2980b9"/>
            <w:u w:val="single"/>
          </w:rPr>
          <w:t xml:space="preserve">https://www.mdpi.com/2504-3900/47/1/49</w:t>
        </w:r>
      </w:hyperlink>
    </w:p>
    <w:p>
      <w:pPr>
        <w:pStyle w:val="Heading1"/>
      </w:pPr>
      <w:bookmarkStart w:id="2" w:name="_Toc2"/>
      <w:r>
        <w:t>Article summary:</w:t>
      </w:r>
      <w:bookmarkEnd w:id="2"/>
    </w:p>
    <w:p>
      <w:pPr>
        <w:jc w:val="both"/>
      </w:pPr>
      <w:r>
        <w:rPr/>
        <w:t xml:space="preserve">1. Kaj Sotala and Brenden M. Lake have proposed different theories for concept learning in the field of artificial intelligence.</w:t>
      </w:r>
    </w:p>
    <w:p>
      <w:pPr>
        <w:jc w:val="both"/>
      </w:pPr>
      <w:r>
        <w:rPr/>
        <w:t xml:space="preserve">2. Kaj Sotala's theory involves formalizing and structuring concepts, while Brenden M. Lake's theory uses Bayesian program learning to learn concepts from sparse data.</w:t>
      </w:r>
    </w:p>
    <w:p>
      <w:pPr>
        <w:jc w:val="both"/>
      </w:pPr>
      <w:r>
        <w:rPr/>
        <w:t xml:space="preserve">3. Different understandings of concepts exist, such as common sense, cognitive science, and philosophy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Artificial Intelligence Have Concept?” is a well-researched piece that provides an overview of the current state of concept learning in the field of artificial intelligence (AI). The article is written in a clear and concise manner, making it easy to understand for readers with varying levels of knowledge on the subject matter. </w:t>
      </w:r>
    </w:p>
    <w:p>
      <w:pPr>
        <w:jc w:val="both"/>
      </w:pPr>
      <w:r>
        <w:rPr/>
        <w:t xml:space="preserve">The article does a good job at presenting both sides of the argument by introducing two different theories for concept learning in AI – Kaj Sotala’s theory involving formalizing and structuring concepts, and Brenden M. Lake’s theory using Bayesian program learning to learn concepts from sparse data – as well as exploring different understandings of concepts from common sense, cognitive science, and philosophy perspectives. </w:t>
      </w:r>
    </w:p>
    <w:p>
      <w:pPr>
        <w:jc w:val="both"/>
      </w:pPr>
      <w:r>
        <w:rPr/>
        <w:t xml:space="preserve">However, there are some potential biases present in the article that should be noted. For example, the article does not explore any counterarguments or alternative theories to those presented by Kaj Sotala and Brenden M. Lake; this could lead readers to believe that these two theories are the only viable options for concept learning in AI when this may not be true. Additionally, there is no mention of possible risks associated with AI having access to moral concepts or other types of concepts; this could lead readers to underestimate the potential dangers posed by AI having access to such information without being aware of them. </w:t>
      </w:r>
    </w:p>
    <w:p>
      <w:pPr>
        <w:jc w:val="both"/>
      </w:pPr>
      <w:r>
        <w:rPr/>
        <w:t xml:space="preserve">In conclusion, “Does Artificial Intelligence Have Concept?” is an informative article that provides an overview of concept learning in AI; however, it should be read with caution due to potential biases present within it such as lack of exploration into counterarguments or alternative theories as well as lack of discussion about possible risks associated with AI having access to moral concepts or other types of concepts.</w:t>
      </w:r>
    </w:p>
    <w:p>
      <w:pPr>
        <w:pStyle w:val="Heading1"/>
      </w:pPr>
      <w:bookmarkStart w:id="5" w:name="_Toc5"/>
      <w:r>
        <w:t>Topics for further research:</w:t>
      </w:r>
      <w:bookmarkEnd w:id="5"/>
    </w:p>
    <w:p>
      <w:pPr>
        <w:spacing w:after="0"/>
        <w:numPr>
          <w:ilvl w:val="0"/>
          <w:numId w:val="2"/>
        </w:numPr>
      </w:pPr>
      <w:r>
        <w:rPr/>
        <w:t xml:space="preserve">Artificial Intelligence Concept Learning Risks</w:t>
      </w:r>
    </w:p>
    <w:p>
      <w:pPr>
        <w:spacing w:after="0"/>
        <w:numPr>
          <w:ilvl w:val="0"/>
          <w:numId w:val="2"/>
        </w:numPr>
      </w:pPr>
      <w:r>
        <w:rPr/>
        <w:t xml:space="preserve">Alternative AI Concept Learning Theories</w:t>
      </w:r>
    </w:p>
    <w:p>
      <w:pPr>
        <w:spacing w:after="0"/>
        <w:numPr>
          <w:ilvl w:val="0"/>
          <w:numId w:val="2"/>
        </w:numPr>
      </w:pPr>
      <w:r>
        <w:rPr/>
        <w:t xml:space="preserve">AI Moral Concepts Implications</w:t>
      </w:r>
    </w:p>
    <w:p>
      <w:pPr>
        <w:spacing w:after="0"/>
        <w:numPr>
          <w:ilvl w:val="0"/>
          <w:numId w:val="2"/>
        </w:numPr>
      </w:pPr>
      <w:r>
        <w:rPr/>
        <w:t xml:space="preserve">AI Concept Learning Counterarguments</w:t>
      </w:r>
    </w:p>
    <w:p>
      <w:pPr>
        <w:spacing w:after="0"/>
        <w:numPr>
          <w:ilvl w:val="0"/>
          <w:numId w:val="2"/>
        </w:numPr>
      </w:pPr>
      <w:r>
        <w:rPr/>
        <w:t xml:space="preserve">Cognitive Science AI Concepts</w:t>
      </w:r>
    </w:p>
    <w:p>
      <w:pPr>
        <w:numPr>
          <w:ilvl w:val="0"/>
          <w:numId w:val="2"/>
        </w:numPr>
      </w:pPr>
      <w:r>
        <w:rPr/>
        <w:t xml:space="preserve">Philosophy of AI Concepts</w:t>
      </w:r>
    </w:p>
    <w:p>
      <w:pPr>
        <w:pStyle w:val="Heading1"/>
      </w:pPr>
      <w:bookmarkStart w:id="6" w:name="_Toc6"/>
      <w:r>
        <w:t>Report location:</w:t>
      </w:r>
      <w:bookmarkEnd w:id="6"/>
    </w:p>
    <w:p>
      <w:hyperlink r:id="rId8" w:history="1">
        <w:r>
          <w:rPr>
            <w:color w:val="2980b9"/>
            <w:u w:val="single"/>
          </w:rPr>
          <w:t xml:space="preserve">https://www.fullpicture.app/item/a21e3c1575e91fde3f4e50ccc3e4ca7b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8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04-3900/47/1/49" TargetMode="External"/><Relationship Id="rId8" Type="http://schemas.openxmlformats.org/officeDocument/2006/relationships/hyperlink" Target="https://www.fullpicture.app/item/a21e3c1575e91fde3f4e50ccc3e4c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2023-02-19T00:41:28+01:00</dcterms:created>
  <dcterms:modified xsi:type="dcterms:W3CDTF">2023-02-19T00:41:28+01:00</dcterms:modified>
</cp:coreProperties>
</file>

<file path=docProps/custom.xml><?xml version="1.0" encoding="utf-8"?>
<Properties xmlns="http://schemas.openxmlformats.org/officeDocument/2006/custom-properties" xmlns:vt="http://schemas.openxmlformats.org/officeDocument/2006/docPropsVTypes"/>
</file>