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Apple Users, Want To Enhance Your iPhone Experience? Here Are 5 Game-Changing Hacks</w:t></w:r><w:br/><w:hyperlink r:id="rId7" w:history="1"><w:r><w:rPr><w:color w:val="2980b9"/><w:u w:val="single"/></w:rPr><w:t xml:space="preserve">https://www.msn.com/en-us/money/other/apple-users-want-to-enhance-your-iphone-experience-here-are-5-game-changing-hacks/ar-AA17f48D?ocid=wn_startbrowsing&cvid=2fb0bc4b58b24a658bec9f9da8349b18</w:t></w:r></w:hyperlink></w:p><w:p><w:pPr><w:pStyle w:val="Heading1"/></w:pPr><w:bookmarkStart w:id="2" w:name="_Toc2"/><w:r><w:t>Article summary:</w:t></w:r><w:bookmarkEnd w:id="2"/></w:p><w:p><w:pPr><w:jc w:val="both"/></w:pPr><w:r><w:rPr/><w:t xml:space="preserve">1. Hermeus has successfully demonstrated mode transition between turbojet and ramjet engines for the Air Force’s Quarterhorse hypersonic aircraft, a major milestone in hypersonic flight.</w:t></w:r></w:p><w:p><w:pPr><w:jc w:val="both"/></w:pPr><w:r><w:rPr/><w:t xml:space="preserve">2. Hermeus is developing a hybrid engine capable of handling subsonic, supersonic, and hypersonic speeds to bring hypersonic airliners to airports near you.</w:t></w:r></w:p><w:p><w:pPr><w:jc w:val="both"/></w:pPr><w:r><w:rPr/><w:t xml:space="preserve">3. The company is on track to break the SR-71 Blackbird's air-breathing aircraft speed record next year, potentially ushering in the era of hypersonic flight by the end of the decade.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Hermeus' development of a hybrid engine capable of handling subsonic, supersonic, and hypersonic speeds for their Quarterhorse aircraft. The article is generally reliable and trustworthy as it provides evidence for its claims such as Hermeus' successful demonstration of mode transition between turbojet and ramjet engines for the Air Force's Quarterhorse aircraft, as well as their goal to break the SR-71 Blackbird's air-breathing aircraft speed record next year. However, there are some potential biases present in the article that should be noted. For example, while it does mention other initiatives such as Project Mayhem that are working towards unlocking the era of hypersonic flight, it focuses primarily on Hermeus' efforts without providing much detail about these other projects or exploring any potential counterarguments or risks associated with them. Additionally, while it does provide evidence for its claims regarding Hermeus' progress towards achieving their goals, it does not provide any evidence or explore any potential risks associated with their plans to bring hypersonic airliners to airports near you. In conclusion, this article is generally reliable and trustworthy but could benefit from further exploration into potential counterarguments and risks associated with its claims.</w:t></w:r></w:p><w:p><w:pPr><w:pStyle w:val="Heading1"/></w:pPr><w:bookmarkStart w:id="5" w:name="_Toc5"/><w:r><w:t>Topics for further research:</w:t></w:r><w:bookmarkEnd w:id="5"/></w:p><w:p><w:pPr><w:spacing w:after="0"/><w:numPr><w:ilvl w:val="0"/><w:numId w:val="2"/></w:numPr></w:pPr><w:r><w:rPr/><w:t xml:space="preserve">Project Mayhem hypersonic flight</w:t></w:r></w:p><w:p><w:pPr><w:spacing w:after="0"/><w:numPr><w:ilvl w:val="0"/><w:numId w:val="2"/></w:numPr></w:pPr><w:r><w:rPr/><w:t xml:space="preserve">Risks associated with hypersonic flight</w:t></w:r></w:p><w:p><w:pPr><w:spacing w:after="0"/><w:numPr><w:ilvl w:val="0"/><w:numId w:val="2"/></w:numPr></w:pPr><w:r><w:rPr/><w:t xml:space="preserve">Counterarguments to hypersonic airliners</w:t></w:r></w:p><w:p><w:pPr><w:spacing w:after="0"/><w:numPr><w:ilvl w:val="0"/><w:numId w:val="2"/></w:numPr></w:pPr><w:r><w:rPr/><w:t xml:space="preserve">SR-71 Blackbird air-breathing aircraft speed record</w:t></w:r></w:p><w:p><w:pPr><w:spacing w:after="0"/><w:numPr><w:ilvl w:val="0"/><w:numId w:val="2"/></w:numPr></w:pPr><w:r><w:rPr/><w:t xml:space="preserve">Hermeus Quarterhorse aircraft development</w:t></w:r></w:p><w:p><w:pPr><w:numPr><w:ilvl w:val="0"/><w:numId w:val="2"/></w:numPr></w:pPr><w:r><w:rPr/><w:t xml:space="preserve">Mode transition between turbojet and ramjet engines</w:t></w:r></w:p><w:p><w:pPr><w:pStyle w:val="Heading1"/></w:pPr><w:bookmarkStart w:id="6" w:name="_Toc6"/><w:r><w:t>Report location:</w:t></w:r><w:bookmarkEnd w:id="6"/></w:p><w:p><w:hyperlink r:id="rId8" w:history="1"><w:r><w:rPr><w:color w:val="2980b9"/><w:u w:val="single"/></w:rPr><w:t xml:space="preserve">https://www.fullpicture.app/item/a24b271caf736617feeba8dc3a86da69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CD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other/apple-users-want-to-enhance-your-iphone-experience-here-are-5-game-changing-hacks/ar-AA17f48D?ocid=wn_startbrowsing&amp;cvid=2fb0bc4b58b24a658bec9f9da8349b18" TargetMode="External"/><Relationship Id="rId8" Type="http://schemas.openxmlformats.org/officeDocument/2006/relationships/hyperlink" Target="https://www.fullpicture.app/item/a24b271caf736617feeba8dc3a86da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2023-03-03T02:29:05+01:00</dcterms:created>
  <dcterms:modified xsi:type="dcterms:W3CDTF">2023-03-03T02:29:05+01:00</dcterms:modified>
</cp:coreProperties>
</file>

<file path=docProps/custom.xml><?xml version="1.0" encoding="utf-8"?>
<Properties xmlns="http://schemas.openxmlformats.org/officeDocument/2006/custom-properties" xmlns:vt="http://schemas.openxmlformats.org/officeDocument/2006/docPropsVTypes"/>
</file>