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new economic geography model of central places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https://www.sciencedirect.com/science/article/pii/S0094119010000884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decreasing transport costs have led to the agglomeration of economic activities in a small number of urban regions, as shown by empirical evidence from OECD countries.</w:t>
      </w:r>
    </w:p>
    <w:p>
      <w:pPr>
        <w:jc w:val="both"/>
      </w:pPr>
      <w:r>
        <w:rPr/>
        <w:t xml:space="preserve">2. A system of central places may emerge in a multi-location space when transport costs keep decreasing, with the hierarchical principle of central place theory stemming from a symmetry-breaking process triggered by falling transport costs.</w:t>
      </w:r>
    </w:p>
    <w:p>
      <w:pPr>
        <w:jc w:val="both"/>
      </w:pPr>
      <w:r>
        <w:rPr/>
        <w:t xml:space="preserve">3. The urban system displays pitchfork bifurcations in which small cities disappear gradually from the space-economy, while a shrinking number of cities accommodate a growing range of activities, and cities gaining primacy in the urban hierarchy retain their high rank during the whole process.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作为一篇经济地理学的研究论文，本文提出了一个新的中心地模型，并探讨了随着运输成本的降低，城市系统如何形成。然而，在阅读文章时，我们发现一些潜在的偏见和缺失。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首先，文章没有充分考虑到城市化对环境和社会带来的负面影响。城市化可能导致土地开发、资源消耗、污染和社会不平等等问题。这些问题可能会抵消城市化所带来的经济效益。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其次，文章似乎忽略了全球化和国际贸易对城市系统的影响。随着全球化趋势加强，国际贸易和跨国公司越来越多地影响着城市系统的形成和演变。因此，在研究中应该更加重视国际因素。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此外，文章提出了一个新的中心地模型，但并未提供充分证据支持该模型是否适用于实际情况。作者只是通过简单计算得出了一些相关性结果，并未进行深入分析或实证研究。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存在一定程度上的宣传内容。例如，在介绍新经济地理学时，作者引用了Bairoch（1997）关于运输成本下降10倍的说法，并将其描述为“最惊人”的变化。然而，这种说法可能过于夸张，并未考虑其他因素对运输成本变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总之，尽管本文提出了一个有趣且具有潜力的中心地模型，并探讨了城市系统形成背后的经济机制，但仍存在一些偏见和缺失需要进一步探讨和完善。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urbanization on environment and society
</w:t>
      </w:r>
    </w:p>
    <w:p>
      <w:pPr>
        <w:spacing w:after="0"/>
        <w:numPr>
          <w:ilvl w:val="0"/>
          <w:numId w:val="2"/>
        </w:numPr>
      </w:pPr>
      <w:r>
        <w:rPr/>
        <w:t xml:space="preserve">Influence of globalization and international trade on urban systems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evidence for the proposed central place model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article's promotion of certain ideas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transportation costs beyond the cited example
</w:t>
      </w:r>
    </w:p>
    <w:p>
      <w:pPr>
        <w:numPr>
          <w:ilvl w:val="0"/>
          <w:numId w:val="2"/>
        </w:numPr>
      </w:pPr>
      <w:r>
        <w:rPr/>
        <w:t xml:space="preserve">Need for further exploration and refinement of the model and its assumptions.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https://www.fullpicture.app/item/a25d025d9f00b00f0686ae54219855b6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568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94119010000884" TargetMode="External"/><Relationship Id="rId8" Type="http://schemas.openxmlformats.org/officeDocument/2006/relationships/hyperlink" Target="https://www.fullpicture.app/item/a25d025d9f00b00f0686ae54219855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2024-01-08T04:22:26+01:00</dcterms:created>
  <dcterms:modified xsi:type="dcterms:W3CDTF">2024-01-08T04:22:26+01:00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