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Musculation des Fessiers | Superprof</w:t>
      </w:r>
      <w:br/>
      <w:hyperlink r:id="rId7" w:history="1">
        <w:r>
          <w:rPr>
            <w:color w:val="2980b9"/>
            <w:u w:val="single"/>
          </w:rPr>
          <w:t xml:space="preserve">https://www.superprof.fr/ressources/sport-danse/sport/licence-3-sport2/musculation-sport2/fessiers-anatomie-renforcement.html</w:t>
        </w:r>
      </w:hyperlink>
    </w:p>
    <w:p>
      <w:pPr>
        <w:pStyle w:val="Heading1"/>
      </w:pPr>
      <w:bookmarkStart w:id="2" w:name="_Toc2"/>
      <w:r>
        <w:t>Article summary:</w:t>
      </w:r>
      <w:bookmarkEnd w:id="2"/>
    </w:p>
    <w:p>
      <w:pPr>
        <w:jc w:val="both"/>
      </w:pPr>
      <w:r>
        <w:rPr/>
        <w:t xml:space="preserve">1. Anatomie et fonction des trois muscles fessiers (grand, moyen et petit fessier).</w:t>
      </w:r>
    </w:p>
    <w:p>
      <w:pPr>
        <w:jc w:val="both"/>
      </w:pPr>
      <w:r>
        <w:rPr/>
        <w:t xml:space="preserve">2. Exercices de musculation des fessiers, notamment le squat avec ou sans charge.</w:t>
      </w:r>
    </w:p>
    <w:p>
      <w:pPr>
        <w:jc w:val="both"/>
      </w:pPr>
      <w:r>
        <w:rPr/>
        <w:t xml:space="preserve">3. Innervation et vascularisation des muscles fessiers.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bien écrit et fournit une bonne description anatomique et fonctionnelle des muscles fessiers, ainsi que des exercices pour les travailler. Cependant, il ne mentionne pas les risques potentiels liés à la pratique de ces exercices, tels que les blessures aux articulations ou aux ligaments, qui peuvent survenir si l'exercice n'est pas effectué correctement. De plus, l'article ne mentionne pas non plus les contre-indications à la pratique de certains exercices, comme le squat profond pour les personnes souffrant d'arthrose ou d'autres problèmes articulaires. En outre, l'article ne mentionne pas non plus comment adapter ces exercices en cas de blessure ou de douleur chronique. Enfin, l'article ne donne aucune indication sur la fréquence et la durée optimales pour effectuer ces exercices afin d'obtenir un résultat optimal.</w:t>
      </w:r>
    </w:p>
    <w:p>
      <w:pPr>
        <w:pStyle w:val="Heading1"/>
      </w:pPr>
      <w:bookmarkStart w:id="5" w:name="_Toc5"/>
      <w:r>
        <w:t>Topics for further research:</w:t>
      </w:r>
      <w:bookmarkEnd w:id="5"/>
    </w:p>
    <w:p>
      <w:pPr>
        <w:spacing w:after="0"/>
        <w:numPr>
          <w:ilvl w:val="0"/>
          <w:numId w:val="2"/>
        </w:numPr>
      </w:pPr>
      <w:r>
        <w:rPr/>
        <w:t xml:space="preserve">Risques liés à l'exercice des muscles fessiers</w:t>
      </w:r>
    </w:p>
    <w:p>
      <w:pPr>
        <w:spacing w:after="0"/>
        <w:numPr>
          <w:ilvl w:val="0"/>
          <w:numId w:val="2"/>
        </w:numPr>
      </w:pPr>
      <w:r>
        <w:rPr/>
        <w:t xml:space="preserve">Contre-indications à l'exercice des muscles fessiers</w:t>
      </w:r>
    </w:p>
    <w:p>
      <w:pPr>
        <w:spacing w:after="0"/>
        <w:numPr>
          <w:ilvl w:val="0"/>
          <w:numId w:val="2"/>
        </w:numPr>
      </w:pPr>
      <w:r>
        <w:rPr/>
        <w:t xml:space="preserve">Exercices adaptés aux blessures et à la douleur chronique</w:t>
      </w:r>
    </w:p>
    <w:p>
      <w:pPr>
        <w:spacing w:after="0"/>
        <w:numPr>
          <w:ilvl w:val="0"/>
          <w:numId w:val="2"/>
        </w:numPr>
      </w:pPr>
      <w:r>
        <w:rPr/>
        <w:t xml:space="preserve">Fréquence et durée optimales pour l'exercice des muscles fessiers</w:t>
      </w:r>
    </w:p>
    <w:p>
      <w:pPr>
        <w:spacing w:after="0"/>
        <w:numPr>
          <w:ilvl w:val="0"/>
          <w:numId w:val="2"/>
        </w:numPr>
      </w:pPr>
      <w:r>
        <w:rPr/>
        <w:t xml:space="preserve">Exercices pour les muscles fessiers avec arthrose</w:t>
      </w:r>
    </w:p>
    <w:p>
      <w:pPr>
        <w:numPr>
          <w:ilvl w:val="0"/>
          <w:numId w:val="2"/>
        </w:numPr>
      </w:pPr>
      <w:r>
        <w:rPr/>
        <w:t xml:space="preserve">Exercices pour les muscles fessiers avec des blessures articulaires</w:t>
      </w:r>
    </w:p>
    <w:p>
      <w:pPr>
        <w:pStyle w:val="Heading1"/>
      </w:pPr>
      <w:bookmarkStart w:id="6" w:name="_Toc6"/>
      <w:r>
        <w:t>Report location:</w:t>
      </w:r>
      <w:bookmarkEnd w:id="6"/>
    </w:p>
    <w:p>
      <w:hyperlink r:id="rId8" w:history="1">
        <w:r>
          <w:rPr>
            <w:color w:val="2980b9"/>
            <w:u w:val="single"/>
          </w:rPr>
          <w:t xml:space="preserve">https://www.fullpicture.app/item/a26cb994938062b2b0375072d2ee96e4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412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prof.fr/ressources/sport-danse/sport/licence-3-sport2/musculation-sport2/fessiers-anatomie-renforcement.html" TargetMode="External"/><Relationship Id="rId8" Type="http://schemas.openxmlformats.org/officeDocument/2006/relationships/hyperlink" Target="https://www.fullpicture.app/item/a26cb994938062b2b0375072d2ee96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2023-02-28T01:14:55+01:00</dcterms:created>
  <dcterms:modified xsi:type="dcterms:W3CDTF">2023-02-28T01:14:55+01:00</dcterms:modified>
</cp:coreProperties>
</file>

<file path=docProps/custom.xml><?xml version="1.0" encoding="utf-8"?>
<Properties xmlns="http://schemas.openxmlformats.org/officeDocument/2006/custom-properties" xmlns:vt="http://schemas.openxmlformats.org/officeDocument/2006/docPropsVTypes"/>
</file>