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（56） 优酷</w:t>
      </w:r>
      <w:br/>
      <w:hyperlink r:id="rId7" w:history="1">
        <w:r>
          <w:rPr>
            <w:color w:val="2980b9"/>
            <w:u w:val="single"/>
          </w:rPr>
          <w:t xml:space="preserve">https://www.youtube.com/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优酷是一个视频分享平台。</w:t>
      </w:r>
    </w:p>
    <w:p>
      <w:pPr>
        <w:jc w:val="both"/>
      </w:pPr>
      <w:r>
        <w:rPr/>
        <w:t xml:space="preserve">2. 优酷提供各种类型的视频内容，包括音乐、新闻、汽车等。</w:t>
      </w:r>
    </w:p>
    <w:p>
      <w:pPr>
        <w:jc w:val="both"/>
      </w:pPr>
      <w:r>
        <w:rPr/>
        <w:t xml:space="preserve">3. 文章提到了一些用户可能不熟悉的主题，如航空母舰和固定翼飞机。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该文章只是列举了一些主题，没有提供任何有关这些主题的详细信息或分析。此外，该文章似乎没有明确的论点或中心思想，也没有提供任何证据来支持其所述内容。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从文章标题和列出的主题来看，作者可能存在偏见。例如，在“赌博”和“亚洲音乐”这两个主题上，作者可能会将它们视为负面因素，并在不必要的情况下将它们与其他主题区分开来。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此外，该文章缺少对某些重要考虑点的讨论。例如，在谈到“家装”时，作者未提及可持续性、环保等问题。同样，在谈到“汽车”时，作者未涉及交通拥堵、空气污染等问题。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最后，该文章似乎缺乏平衡性和客观性。它只列出了一些主题而没有提供任何深入分析或探讨。此外，该文章似乎忽略了可能存在的风险和负面影响，并且未探索反驳意见或其他观点。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总之，该文章缺少深度和广度，并且可能存在偏见和片面报道。如果作者想要更好地传达他们的观点并获得读者信任，则需要更多的研究和分析，并且需要更加平衡和客观。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Sustainable home decor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of home renovation
</w:t>
      </w:r>
    </w:p>
    <w:p>
      <w:pPr>
        <w:spacing w:after="0"/>
        <w:numPr>
          <w:ilvl w:val="0"/>
          <w:numId w:val="2"/>
        </w:numPr>
      </w:pPr>
      <w:r>
        <w:rPr/>
        <w:t xml:space="preserve">Traffic congestion and air pollution caused by cars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of gambling
</w:t>
      </w:r>
    </w:p>
    <w:p>
      <w:pPr>
        <w:spacing w:after="0"/>
        <w:numPr>
          <w:ilvl w:val="0"/>
          <w:numId w:val="2"/>
        </w:numPr>
      </w:pPr>
      <w:r>
        <w:rPr/>
        <w:t xml:space="preserve">Diversity and cultural significance of Asian music
</w:t>
      </w:r>
    </w:p>
    <w:p>
      <w:pPr>
        <w:numPr>
          <w:ilvl w:val="0"/>
          <w:numId w:val="2"/>
        </w:numPr>
      </w:pPr>
      <w:r>
        <w:rPr/>
        <w:t xml:space="preserve">Counterarguments and alternative perspectives on the listed topics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https://www.fullpicture.app/item/a26f4939b07c22abd2a2a79a8e1d320b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DBE0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" TargetMode="External"/><Relationship Id="rId8" Type="http://schemas.openxmlformats.org/officeDocument/2006/relationships/hyperlink" Target="https://www.fullpicture.app/item/a26f4939b07c22abd2a2a79a8e1d32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2024-01-15T19:23:48+01:00</dcterms:created>
  <dcterms:modified xsi:type="dcterms:W3CDTF">2024-01-15T19:23:48+01:00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