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View of Understanding COPD Emergency Department presentations: using thematic analysis to explore the voices of patients, nurses, and doctors on the lived experience of managing COPD</w:t>
      </w:r>
      <w:br/>
      <w:hyperlink r:id="rId7" w:history="1">
        <w:r>
          <w:rPr>
            <w:color w:val="2980b9"/>
            <w:u w:val="single"/>
          </w:rPr>
          <w:t xml:space="preserve">https://www.ajan.com.au/index.php/AJAN/article/view/195/179</w:t>
        </w:r>
      </w:hyperlink>
    </w:p>
    <w:p>
      <w:pPr>
        <w:pStyle w:val="Heading1"/>
      </w:pPr>
      <w:bookmarkStart w:id="2" w:name="_Toc2"/>
      <w:r>
        <w:t>Article summary:</w:t>
      </w:r>
      <w:bookmarkEnd w:id="2"/>
    </w:p>
    <w:p>
      <w:pPr>
        <w:jc w:val="both"/>
      </w:pPr>
      <w:r>
        <w:rPr/>
        <w:t xml:space="preserve">1. The article explores the experiences of patients, nurses, and doctors in managing COPD emergency department presentations through thematic analysis.</w:t>
      </w:r>
    </w:p>
    <w:p>
      <w:pPr>
        <w:jc w:val="both"/>
      </w:pPr>
      <w:r>
        <w:rPr/>
        <w:t xml:space="preserve">2. Patients reported feeling frustrated with their condition and the lack of control they had over it, while nurses emphasized the importance of patient education and self-management.</w:t>
      </w:r>
    </w:p>
    <w:p>
      <w:pPr>
        <w:jc w:val="both"/>
      </w:pPr>
      <w:r>
        <w:rPr/>
        <w:t xml:space="preserve">3. Doctors highlighted the need for improved communication between healthcare providers and patients, as well as better access to resources for managing COPD outside of the hospital setting.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I can provide a summary of the article's content.</w:t>
      </w:r>
    </w:p>
    <w:p>
      <w:pPr>
        <w:jc w:val="both"/>
      </w:pPr>
      <w:r>
        <w:rPr/>
        <w:t xml:space="preserve"/>
      </w:r>
    </w:p>
    <w:p>
      <w:pPr>
        <w:jc w:val="both"/>
      </w:pPr>
      <w:r>
        <w:rPr/>
        <w:t xml:space="preserve">The article explores the experiences and perspectives of patients, nurses, and doctors in managing Chronic Obstructive Pulmonary Disease (COPD) in emergency departments. The authors used thematic analysis to identify common themes from interviews with participants.</w:t>
      </w:r>
    </w:p>
    <w:p>
      <w:pPr>
        <w:jc w:val="both"/>
      </w:pPr>
      <w:r>
        <w:rPr/>
        <w:t xml:space="preserve"/>
      </w:r>
    </w:p>
    <w:p>
      <w:pPr>
        <w:jc w:val="both"/>
      </w:pPr>
      <w:r>
        <w:rPr/>
        <w:t xml:space="preserve">The study found that patients with COPD often experience anxiety and fear during exacerbations, which can lead to delays in seeking medical attention. Nurses play a crucial role in managing COPD patients in emergency departments by providing education and support to patients and their families. Doctors face challenges in balancing patient care with limited resources and time constraints.</w:t>
      </w:r>
    </w:p>
    <w:p>
      <w:pPr>
        <w:jc w:val="both"/>
      </w:pPr>
      <w:r>
        <w:rPr/>
        <w:t xml:space="preserve"/>
      </w:r>
    </w:p>
    <w:p>
      <w:pPr>
        <w:jc w:val="both"/>
      </w:pPr>
      <w:r>
        <w:rPr/>
        <w:t xml:space="preserve">The article provides valuable insights into the lived experiences of COPD patients, nurses, and doctors. However, it is important to note that the study was conducted in Australia and may not be representative of other healthcare systems or cultural contexts.</w:t>
      </w:r>
    </w:p>
    <w:p>
      <w:pPr>
        <w:jc w:val="both"/>
      </w:pPr>
      <w:r>
        <w:rPr/>
        <w:t xml:space="preserve"/>
      </w:r>
    </w:p>
    <w:p>
      <w:pPr>
        <w:jc w:val="both"/>
      </w:pPr>
      <w:r>
        <w:rPr/>
        <w:t xml:space="preserve">Overall, the article presents a balanced view of COPD management in emergency departments but could benefit from further exploration of potential biases or limitations in the study design.</w:t>
      </w:r>
    </w:p>
    <w:p>
      <w:pPr>
        <w:pStyle w:val="Heading1"/>
      </w:pPr>
      <w:bookmarkStart w:id="5" w:name="_Toc5"/>
      <w:r>
        <w:t>Topics for further research:</w:t>
      </w:r>
      <w:bookmarkEnd w:id="5"/>
    </w:p>
    <w:p>
      <w:pPr>
        <w:spacing w:after="0"/>
        <w:numPr>
          <w:ilvl w:val="0"/>
          <w:numId w:val="2"/>
        </w:numPr>
      </w:pPr>
      <w:r>
        <w:rPr/>
        <w:t xml:space="preserve">COPD management strategies in emergency departments in different healthcare systems
</w:t>
      </w:r>
    </w:p>
    <w:p>
      <w:pPr>
        <w:spacing w:after="0"/>
        <w:numPr>
          <w:ilvl w:val="0"/>
          <w:numId w:val="2"/>
        </w:numPr>
      </w:pPr>
      <w:r>
        <w:rPr/>
        <w:t xml:space="preserve">Impact of cultural context on COPD patient experiences in emergency departments
</w:t>
      </w:r>
    </w:p>
    <w:p>
      <w:pPr>
        <w:spacing w:after="0"/>
        <w:numPr>
          <w:ilvl w:val="0"/>
          <w:numId w:val="2"/>
        </w:numPr>
      </w:pPr>
      <w:r>
        <w:rPr/>
        <w:t xml:space="preserve">Role of respiratory therapists in COPD management in emergency departments
</w:t>
      </w:r>
    </w:p>
    <w:p>
      <w:pPr>
        <w:spacing w:after="0"/>
        <w:numPr>
          <w:ilvl w:val="0"/>
          <w:numId w:val="2"/>
        </w:numPr>
      </w:pPr>
      <w:r>
        <w:rPr/>
        <w:t xml:space="preserve">Use of telemedicine in COPD management in emergency departments
</w:t>
      </w:r>
    </w:p>
    <w:p>
      <w:pPr>
        <w:spacing w:after="0"/>
        <w:numPr>
          <w:ilvl w:val="0"/>
          <w:numId w:val="2"/>
        </w:numPr>
      </w:pPr>
      <w:r>
        <w:rPr/>
        <w:t xml:space="preserve">COPD patient education and self-management strategies in emergency departments
</w:t>
      </w:r>
    </w:p>
    <w:p>
      <w:pPr>
        <w:numPr>
          <w:ilvl w:val="0"/>
          <w:numId w:val="2"/>
        </w:numPr>
      </w:pPr>
      <w:r>
        <w:rPr/>
        <w:t xml:space="preserve">Challenges faced by emergency department staff in managing COPD patients with comorbidities</w:t>
      </w:r>
    </w:p>
    <w:p>
      <w:pPr>
        <w:pStyle w:val="Heading1"/>
      </w:pPr>
      <w:bookmarkStart w:id="6" w:name="_Toc6"/>
      <w:r>
        <w:t>Report location:</w:t>
      </w:r>
      <w:bookmarkEnd w:id="6"/>
    </w:p>
    <w:p>
      <w:hyperlink r:id="rId8" w:history="1">
        <w:r>
          <w:rPr>
            <w:color w:val="2980b9"/>
            <w:u w:val="single"/>
          </w:rPr>
          <w:t xml:space="preserve">https://www.fullpicture.app/item/a28ee2d393e26aadc37005fb6bacfdc9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7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an.com.au/index.php/AJAN/article/view/195/179" TargetMode="External"/><Relationship Id="rId8" Type="http://schemas.openxmlformats.org/officeDocument/2006/relationships/hyperlink" Target="https://www.fullpicture.app/item/a28ee2d393e26aadc37005fb6bacfd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2024-01-09T02:37:32+01:00</dcterms:created>
  <dcterms:modified xsi:type="dcterms:W3CDTF">2024-01-09T02:37:32+01:00</dcterms:modified>
</cp:coreProperties>
</file>

<file path=docProps/custom.xml><?xml version="1.0" encoding="utf-8"?>
<Properties xmlns="http://schemas.openxmlformats.org/officeDocument/2006/custom-properties" xmlns:vt="http://schemas.openxmlformats.org/officeDocument/2006/docPropsVTypes"/>
</file>