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Multi-Criteria Decision-Making Approach for Analyzing Competency Model of Technology Managers</w:t>
      </w:r>
      <w:br/>
      <w:hyperlink r:id="rId7" w:history="1">
        <w:r>
          <w:rPr>
            <w:color w:val="2980b9"/>
            <w:u w:val="single"/>
          </w:rPr>
          <w:t xml:space="preserve">https://www.hindawi.com/journals/mpe/2022/1909851/</w:t>
        </w:r>
      </w:hyperlink>
    </w:p>
    <w:p>
      <w:pPr>
        <w:pStyle w:val="Heading1"/>
      </w:pPr>
      <w:bookmarkStart w:id="2" w:name="_Toc2"/>
      <w:r>
        <w:t>Article summary:</w:t>
      </w:r>
      <w:bookmarkEnd w:id="2"/>
    </w:p>
    <w:p>
      <w:pPr>
        <w:jc w:val="both"/>
      </w:pPr>
      <w:r>
        <w:rPr/>
        <w:t xml:space="preserve">1. This paper uses multi-criteria methods to analyze the qualities of technology managers that can help them run businesses efficiently in global markets.</w:t>
      </w:r>
    </w:p>
    <w:p>
      <w:pPr>
        <w:jc w:val="both"/>
      </w:pPr>
      <w:r>
        <w:rPr/>
        <w:t xml:space="preserve">2. Primary data is collected through interviews and questionnaires, and SPSS 22.0 statistical analysis software is used to analyze the reliability and validity of the factors considered in the questionnaire.</w:t>
      </w:r>
    </w:p>
    <w:p>
      <w:pPr>
        <w:jc w:val="both"/>
      </w:pPr>
      <w:r>
        <w:rPr/>
        <w:t xml:space="preserve">3. The multi-criteria AHP (analytical hierarchical process) method is used to compare the competency characteristic indexes of each level in pairs and quantitatively describe their importance of the criteria, while fuzzy comprehensive evaluation method is used to accurately evaluate the competency of the technical manager.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how multi-criteria decision-making approaches can be used to analyze competency models for technology managers. The primary data collection methods are appropriate, as interviews and questionnaires provide reliable information about a given topic. The use of SPSS 22.0 statistical analysis software is also appropriate for analyzing the reliability and validity of factors considered in the questionnaire. However, it should be noted that this approach may not be suitable for all types of organizations or industries, as different organizations may have different requirements for their technology managers’ competencies. Additionally, there is no discussion on potential risks associated with using this approach or any counterarguments that could be made against it. Furthermore, there is no mention of any promotional content or partiality in favor of any particular organization or industry when discussing this approach, which could lead to bias in results if not addressed properly. Finally, both sides of an argument are not presented equally throughout the article; instead, only one side (the positive aspects) are discussed in detail while potential drawbacks are largely ignored or glossed over.</w:t>
      </w:r>
    </w:p>
    <w:p>
      <w:pPr>
        <w:pStyle w:val="Heading1"/>
      </w:pPr>
      <w:bookmarkStart w:id="5" w:name="_Toc5"/>
      <w:r>
        <w:t>Topics for further research:</w:t>
      </w:r>
      <w:bookmarkEnd w:id="5"/>
    </w:p>
    <w:p>
      <w:pPr>
        <w:spacing w:after="0"/>
        <w:numPr>
          <w:ilvl w:val="0"/>
          <w:numId w:val="2"/>
        </w:numPr>
      </w:pPr>
      <w:r>
        <w:rPr/>
        <w:t xml:space="preserve">Multi-criteria decision-making risks</w:t>
      </w:r>
    </w:p>
    <w:p>
      <w:pPr>
        <w:spacing w:after="0"/>
        <w:numPr>
          <w:ilvl w:val="0"/>
          <w:numId w:val="2"/>
        </w:numPr>
      </w:pPr>
      <w:r>
        <w:rPr/>
        <w:t xml:space="preserve">Technology manager competency models</w:t>
      </w:r>
    </w:p>
    <w:p>
      <w:pPr>
        <w:spacing w:after="0"/>
        <w:numPr>
          <w:ilvl w:val="0"/>
          <w:numId w:val="2"/>
        </w:numPr>
      </w:pPr>
      <w:r>
        <w:rPr/>
        <w:t xml:space="preserve">SPSS statistical analysis software</w:t>
      </w:r>
    </w:p>
    <w:p>
      <w:pPr>
        <w:spacing w:after="0"/>
        <w:numPr>
          <w:ilvl w:val="0"/>
          <w:numId w:val="2"/>
        </w:numPr>
      </w:pPr>
      <w:r>
        <w:rPr/>
        <w:t xml:space="preserve">Reliability and validity of questionnaire factors</w:t>
      </w:r>
    </w:p>
    <w:p>
      <w:pPr>
        <w:spacing w:after="0"/>
        <w:numPr>
          <w:ilvl w:val="0"/>
          <w:numId w:val="2"/>
        </w:numPr>
      </w:pPr>
      <w:r>
        <w:rPr/>
        <w:t xml:space="preserve">Promotional content and partiality</w:t>
      </w:r>
    </w:p>
    <w:p>
      <w:pPr>
        <w:numPr>
          <w:ilvl w:val="0"/>
          <w:numId w:val="2"/>
        </w:numPr>
      </w:pPr>
      <w:r>
        <w:rPr/>
        <w:t xml:space="preserve">Counterarguments against multi-criteria decision-making</w:t>
      </w:r>
    </w:p>
    <w:p>
      <w:pPr>
        <w:pStyle w:val="Heading1"/>
      </w:pPr>
      <w:bookmarkStart w:id="6" w:name="_Toc6"/>
      <w:r>
        <w:t>Report location:</w:t>
      </w:r>
      <w:bookmarkEnd w:id="6"/>
    </w:p>
    <w:p>
      <w:hyperlink r:id="rId8" w:history="1">
        <w:r>
          <w:rPr>
            <w:color w:val="2980b9"/>
            <w:u w:val="single"/>
          </w:rPr>
          <w:t xml:space="preserve">https://www.fullpicture.app/item/a2928f42ad685f03ad99172ef2d98575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F7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mpe/2022/1909851/" TargetMode="External"/><Relationship Id="rId8" Type="http://schemas.openxmlformats.org/officeDocument/2006/relationships/hyperlink" Target="https://www.fullpicture.app/item/a2928f42ad685f03ad99172ef2d985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2023-02-21T13:08:38+01:00</dcterms:created>
  <dcterms:modified xsi:type="dcterms:W3CDTF">2023-02-21T13:08:38+01:00</dcterms:modified>
</cp:coreProperties>
</file>

<file path=docProps/custom.xml><?xml version="1.0" encoding="utf-8"?>
<Properties xmlns="http://schemas.openxmlformats.org/officeDocument/2006/custom-properties" xmlns:vt="http://schemas.openxmlformats.org/officeDocument/2006/docPropsVTypes"/>
</file>