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3DMatch: Learning Local Geometric Descriptors from RGB-D Reconstructions</w:t>
      </w:r>
      <w:br/>
      <w:hyperlink r:id="rId7" w:history="1">
        <w:r>
          <w:rPr>
            <w:color w:val="2980b9"/>
            <w:u w:val="single"/>
          </w:rPr>
          <w:t xml:space="preserve">https://3dmatch.cs.princeton.edu/</w:t>
        </w:r>
      </w:hyperlink>
    </w:p>
    <w:p>
      <w:pPr>
        <w:pStyle w:val="Heading1"/>
      </w:pPr>
      <w:bookmarkStart w:id="2" w:name="_Toc2"/>
      <w:r>
        <w:t>Article summary:</w:t>
      </w:r>
      <w:bookmarkEnd w:id="2"/>
    </w:p>
    <w:p>
      <w:pPr>
        <w:jc w:val="both"/>
      </w:pPr>
      <w:r>
        <w:rPr/>
        <w:t xml:space="preserve">1. 3DMatch is a data-driven model that learns a local volumetric patch descriptor for establishing correspondences between partial 3D data.</w:t>
      </w:r>
    </w:p>
    <w:p>
      <w:pPr>
        <w:jc w:val="both"/>
      </w:pPr>
      <w:r>
        <w:rPr/>
        <w:t xml:space="preserve">2. An unsupervised feature learning method is proposed to leverage the millions of correspondence labels found in existing RGB-D reconstructions.</w:t>
      </w:r>
    </w:p>
    <w:p>
      <w:pPr>
        <w:jc w:val="both"/>
      </w:pPr>
      <w:r>
        <w:rPr/>
        <w:t xml:space="preserve">3. Experiments show that 3DMatch consistently outperforms other state-of-the-art approaches by a significant margin.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3DMatch, a data-driven model for matching local geometric features on real-world depth images, as an improvement over current state-of-the-art methods which are typically based on histograms over geometric properties. The article provides evidence of the effectiveness of the model through experiments and comparison with other methods, and also provides code and benchmark leaderboard to support its claims. </w:t>
      </w:r>
    </w:p>
    <w:p>
      <w:pPr>
        <w:jc w:val="both"/>
      </w:pPr>
      <w:r>
        <w:rPr/>
        <w:t xml:space="preserve">The article does not present any counterarguments or explore any potential risks associated with using this model, nor does it provide any evidence for the claims made about its performance compared to other methods. Additionally, there is no discussion of potential biases or sources of error in the data used to train the model, which could lead to inaccurate results when applied to new scenes or tasks. Furthermore, there is no mention of how well the model performs on datasets outside of those used in the experiments presented in the paper. </w:t>
      </w:r>
    </w:p>
    <w:p>
      <w:pPr>
        <w:jc w:val="both"/>
      </w:pPr>
      <w:r>
        <w:rPr/>
        <w:t xml:space="preserve">In conclusion, while this article presents an interesting approach to matching local geometric features on real-world depth images, more research needs to be done in order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Biases in 3D matching models</w:t>
      </w:r>
    </w:p>
    <w:p>
      <w:pPr>
        <w:spacing w:after="0"/>
        <w:numPr>
          <w:ilvl w:val="0"/>
          <w:numId w:val="2"/>
        </w:numPr>
      </w:pPr>
      <w:r>
        <w:rPr/>
        <w:t xml:space="preserve">Error sources in 3D matching models</w:t>
      </w:r>
    </w:p>
    <w:p>
      <w:pPr>
        <w:spacing w:after="0"/>
        <w:numPr>
          <w:ilvl w:val="0"/>
          <w:numId w:val="2"/>
        </w:numPr>
      </w:pPr>
      <w:r>
        <w:rPr/>
        <w:t xml:space="preserve">Performance of 3D matching models on different datasets</w:t>
      </w:r>
    </w:p>
    <w:p>
      <w:pPr>
        <w:spacing w:after="0"/>
        <w:numPr>
          <w:ilvl w:val="0"/>
          <w:numId w:val="2"/>
        </w:numPr>
      </w:pPr>
      <w:r>
        <w:rPr/>
        <w:t xml:space="preserve">Risks associated with 3D matching models</w:t>
      </w:r>
    </w:p>
    <w:p>
      <w:pPr>
        <w:spacing w:after="0"/>
        <w:numPr>
          <w:ilvl w:val="0"/>
          <w:numId w:val="2"/>
        </w:numPr>
      </w:pPr>
      <w:r>
        <w:rPr/>
        <w:t xml:space="preserve">Counterarguments to 3D matching models</w:t>
      </w:r>
    </w:p>
    <w:p>
      <w:pPr>
        <w:numPr>
          <w:ilvl w:val="0"/>
          <w:numId w:val="2"/>
        </w:numPr>
      </w:pPr>
      <w:r>
        <w:rPr/>
        <w:t xml:space="preserve">Limitations of 3D matching models</w:t>
      </w:r>
    </w:p>
    <w:p>
      <w:pPr>
        <w:pStyle w:val="Heading1"/>
      </w:pPr>
      <w:bookmarkStart w:id="6" w:name="_Toc6"/>
      <w:r>
        <w:t>Report location:</w:t>
      </w:r>
      <w:bookmarkEnd w:id="6"/>
    </w:p>
    <w:p>
      <w:hyperlink r:id="rId8" w:history="1">
        <w:r>
          <w:rPr>
            <w:color w:val="2980b9"/>
            <w:u w:val="single"/>
          </w:rPr>
          <w:t xml:space="preserve">https://www.fullpicture.app/item/a2bbd98d3eb672816c43123950cd0a65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4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dmatch.cs.princeton.edu/" TargetMode="External"/><Relationship Id="rId8" Type="http://schemas.openxmlformats.org/officeDocument/2006/relationships/hyperlink" Target="https://www.fullpicture.app/item/a2bbd98d3eb672816c43123950cd0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2023-02-24T13:58:12+01:00</dcterms:created>
  <dcterms:modified xsi:type="dcterms:W3CDTF">2023-02-24T13:58:12+01:00</dcterms:modified>
</cp:coreProperties>
</file>

<file path=docProps/custom.xml><?xml version="1.0" encoding="utf-8"?>
<Properties xmlns="http://schemas.openxmlformats.org/officeDocument/2006/custom-properties" xmlns:vt="http://schemas.openxmlformats.org/officeDocument/2006/docPropsVTypes"/>
</file>