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Framework for calculating ecological footprint of process industries in local hectares using emergy and LCA approach-所有数据库</w:t>
      </w:r>
      <w:br/>
      <w:hyperlink r:id="rId7" w:history="1">
        <w:r>
          <w:rPr>
            <w:color w:val="2980b9"/>
            <w:u w:val="single"/>
          </w:rPr>
          <w:t xml:space="preserve">https://www.webofscience.com/wos/alldb/full-record/WOS:000582085700002</w:t>
        </w:r>
      </w:hyperlink>
    </w:p>
    <w:p>
      <w:pPr>
        <w:pStyle w:val="Heading1"/>
      </w:pPr>
      <w:bookmarkStart w:id="2" w:name="_Toc2"/>
      <w:r>
        <w:t>Article summary:</w:t>
      </w:r>
      <w:bookmarkEnd w:id="2"/>
    </w:p>
    <w:p>
      <w:pPr>
        <w:jc w:val="both"/>
      </w:pPr>
      <w:r>
        <w:rPr/>
        <w:t xml:space="preserve">1. This article presents a framework for calculating the ecological footprint of process industries in local hectares using emergy and LCA approach.</w:t>
      </w:r>
    </w:p>
    <w:p>
      <w:pPr>
        <w:jc w:val="both"/>
      </w:pPr>
      <w:r>
        <w:rPr/>
        <w:t xml:space="preserve">2. It provides an overview of related research, including topics such as energy-environment-economy assessment, life cycle assessment, and carbon footprint modeling.</w:t>
      </w:r>
    </w:p>
    <w:p>
      <w:pPr>
        <w:jc w:val="both"/>
      </w:pPr>
      <w:r>
        <w:rPr/>
        <w:t xml:space="preserve">3. The article also discusses the use of ISO 14046 to assess the water footprint of the dairy industry chain.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relevant research on the topic and cites sources from reputable journals. The author has provided evidence to support their claims, such as citing studies that have been conducted on topics like energy-environment-economy assessment, life cycle assessment, and carbon footprint modeling. Additionally, they have discussed the use of ISO 14046 to assess the water footprint of the dairy industry chain. </w:t>
      </w:r>
    </w:p>
    <w:p>
      <w:pPr>
        <w:jc w:val="both"/>
      </w:pPr>
      <w:r>
        <w:rPr/>
        <w:t xml:space="preserve">However, there are some potential biases in the article that should be noted. For example, while the author has discussed various aspects of calculating ecological footprints in process industries, they have not explored any counterarguments or alternative approaches that could be used instead. Additionally, there is no mention of possible risks associated with this approach or any other potential drawbacks that should be considered when using this framework. Furthermore, while the author has cited sources from reputable journals to support their claims, they have not presented both sides equally or explored any unexplored counterarguments that could challenge their conclusions. As such, readers should take these potential biases into consideration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ecological footprint calculation</w:t>
      </w:r>
    </w:p>
    <w:p>
      <w:pPr>
        <w:spacing w:after="0"/>
        <w:numPr>
          <w:ilvl w:val="0"/>
          <w:numId w:val="2"/>
        </w:numPr>
      </w:pPr>
      <w:r>
        <w:rPr/>
        <w:t xml:space="preserve">Risks associated with ecological footprint calculation</w:t>
      </w:r>
    </w:p>
    <w:p>
      <w:pPr>
        <w:spacing w:after="0"/>
        <w:numPr>
          <w:ilvl w:val="0"/>
          <w:numId w:val="2"/>
        </w:numPr>
      </w:pPr>
      <w:r>
        <w:rPr/>
        <w:t xml:space="preserve">Drawbacks of using ISO 14046 for water footprint assessment</w:t>
      </w:r>
    </w:p>
    <w:p>
      <w:pPr>
        <w:spacing w:after="0"/>
        <w:numPr>
          <w:ilvl w:val="0"/>
          <w:numId w:val="2"/>
        </w:numPr>
      </w:pPr>
      <w:r>
        <w:rPr/>
        <w:t xml:space="preserve">Counterarguments to energy-environment-economy assessment</w:t>
      </w:r>
    </w:p>
    <w:p>
      <w:pPr>
        <w:spacing w:after="0"/>
        <w:numPr>
          <w:ilvl w:val="0"/>
          <w:numId w:val="2"/>
        </w:numPr>
      </w:pPr>
      <w:r>
        <w:rPr/>
        <w:t xml:space="preserve">Life cycle assessment of process industries</w:t>
      </w:r>
    </w:p>
    <w:p>
      <w:pPr>
        <w:numPr>
          <w:ilvl w:val="0"/>
          <w:numId w:val="2"/>
        </w:numPr>
      </w:pPr>
      <w:r>
        <w:rPr/>
        <w:t xml:space="preserve">Carbon footprint modeling of dairy industry chain</w:t>
      </w:r>
    </w:p>
    <w:p>
      <w:pPr>
        <w:pStyle w:val="Heading1"/>
      </w:pPr>
      <w:bookmarkStart w:id="6" w:name="_Toc6"/>
      <w:r>
        <w:t>Report location:</w:t>
      </w:r>
      <w:bookmarkEnd w:id="6"/>
    </w:p>
    <w:p>
      <w:hyperlink r:id="rId8" w:history="1">
        <w:r>
          <w:rPr>
            <w:color w:val="2980b9"/>
            <w:u w:val="single"/>
          </w:rPr>
          <w:t xml:space="preserve">https://www.fullpicture.app/item/a2bbdbea4e7de56ce8869d9a3421ea47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5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82085700002" TargetMode="External"/><Relationship Id="rId8" Type="http://schemas.openxmlformats.org/officeDocument/2006/relationships/hyperlink" Target="https://www.fullpicture.app/item/a2bbdbea4e7de56ce8869d9a3421ea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2023-02-27T14:01:03+01:00</dcterms:created>
  <dcterms:modified xsi:type="dcterms:W3CDTF">2023-02-27T14:01:03+01:00</dcterms:modified>
</cp:coreProperties>
</file>

<file path=docProps/custom.xml><?xml version="1.0" encoding="utf-8"?>
<Properties xmlns="http://schemas.openxmlformats.org/officeDocument/2006/custom-properties" xmlns:vt="http://schemas.openxmlformats.org/officeDocument/2006/docPropsVTypes"/>
</file>