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PNPT1 Release from Mitochondria during Apoptosis Triggers Decay of Poly(A) RNAs - PubMed</w:t>
      </w:r>
      <w:br/>
      <w:hyperlink r:id="rId7" w:history="1">
        <w:r>
          <w:rPr>
            <w:color w:val="2980b9"/>
            <w:u w:val="single"/>
          </w:rPr>
          <w:t xml:space="preserve">https://pubmed.ncbi.nlm.nih.gov/29779946/</w:t>
        </w:r>
      </w:hyperlink>
    </w:p>
    <w:p>
      <w:pPr>
        <w:pStyle w:val="Heading1"/>
      </w:pPr>
      <w:bookmarkStart w:id="2" w:name="_Toc2"/>
      <w:r>
        <w:t>Article summary:</w:t>
      </w:r>
      <w:bookmarkEnd w:id="2"/>
    </w:p>
    <w:p>
      <w:pPr>
        <w:jc w:val="both"/>
      </w:pPr>
      <w:r>
        <w:rPr/>
        <w:t xml:space="preserve">1. Apoptosis triggers widespread mRNA decay, which is dependent on mitochondrial outer membrane permeabilization (MOMP), TUTases, and DIS3L2.</w:t>
      </w:r>
    </w:p>
    <w:p>
      <w:pPr>
        <w:jc w:val="both"/>
      </w:pPr>
      <w:r>
        <w:rPr/>
        <w:t xml:space="preserve">2. PNPT1, a 3'-to-5' exoribonuclease released during MOMP, initiates apoptotic decay of RNAs lacking 3'-structures.</w:t>
      </w:r>
    </w:p>
    <w:p>
      <w:pPr>
        <w:jc w:val="both"/>
      </w:pPr>
      <w:r>
        <w:rPr/>
        <w:t xml:space="preserve">3. Many non-poly(A) ncRNAs contain 3'-secondary structures or bind proteins that may block PNPT1 activity.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“PNPT1 Release from Mitochondria during Apoptosis Triggers Decay of Poly(A) RNAs” is a well-researched and reliable source of information about the role of PNPT1 in apoptotic RNA decay. The authors provide evidence for their claims by citing relevant studies and experiments conducted by other researchers in the field. They also discuss potential biases and counterarguments to their findings, which adds to the trustworthiness of the article. </w:t>
      </w:r>
    </w:p>
    <w:p>
      <w:pPr>
        <w:jc w:val="both"/>
      </w:pPr>
      <w:r>
        <w:rPr/>
        <w:t xml:space="preserve">However, there are some points that could be improved upon in terms of trustworthiness and reliability. For example, the authors do not explore possible risks associated with their findings or present both sides equally when discussing potential biases and counterarguments. Additionally, they do not provide any evidence for some of their claims or explore unexplored counterarguments that could challenge their conclusions. Furthermore, there is a lack of discussion about promotional content or partiality in the article which could be addressed in future research on this topic. </w:t>
      </w:r>
    </w:p>
    <w:p>
      <w:pPr>
        <w:jc w:val="both"/>
      </w:pPr>
      <w:r>
        <w:rPr/>
        <w:t xml:space="preserve">In conclusion, while this article provides a reliable source of information about the role of PNPT1 in apoptotic RNA decay, it could benefit from further exploration into potential risks associated with its findings as well as providing evidence for all claims made and exploring unexplored counterarguments that could challenge its conclusions.</w:t>
      </w:r>
    </w:p>
    <w:p>
      <w:pPr>
        <w:pStyle w:val="Heading1"/>
      </w:pPr>
      <w:bookmarkStart w:id="5" w:name="_Toc5"/>
      <w:r>
        <w:t>Topics for further research:</w:t>
      </w:r>
      <w:bookmarkEnd w:id="5"/>
    </w:p>
    <w:p>
      <w:pPr>
        <w:spacing w:after="0"/>
        <w:numPr>
          <w:ilvl w:val="0"/>
          <w:numId w:val="2"/>
        </w:numPr>
      </w:pPr>
      <w:r>
        <w:rPr/>
        <w:t xml:space="preserve">Potential risks of PNPT1 release</w:t>
      </w:r>
    </w:p>
    <w:p>
      <w:pPr>
        <w:spacing w:after="0"/>
        <w:numPr>
          <w:ilvl w:val="0"/>
          <w:numId w:val="2"/>
        </w:numPr>
      </w:pPr>
      <w:r>
        <w:rPr/>
        <w:t xml:space="preserve">Promotional content and partiality in apoptosis research</w:t>
      </w:r>
    </w:p>
    <w:p>
      <w:pPr>
        <w:spacing w:after="0"/>
        <w:numPr>
          <w:ilvl w:val="0"/>
          <w:numId w:val="2"/>
        </w:numPr>
      </w:pPr>
      <w:r>
        <w:rPr/>
        <w:t xml:space="preserve">Unexplored counterarguments to PNPT1 role in apoptosis</w:t>
      </w:r>
    </w:p>
    <w:p>
      <w:pPr>
        <w:spacing w:after="0"/>
        <w:numPr>
          <w:ilvl w:val="0"/>
          <w:numId w:val="2"/>
        </w:numPr>
      </w:pPr>
      <w:r>
        <w:rPr/>
        <w:t xml:space="preserve">Evidence for claims made in apoptosis research</w:t>
      </w:r>
    </w:p>
    <w:p>
      <w:pPr>
        <w:spacing w:after="0"/>
        <w:numPr>
          <w:ilvl w:val="0"/>
          <w:numId w:val="2"/>
        </w:numPr>
      </w:pPr>
      <w:r>
        <w:rPr/>
        <w:t xml:space="preserve">Biases in apoptosis research</w:t>
      </w:r>
    </w:p>
    <w:p>
      <w:pPr>
        <w:numPr>
          <w:ilvl w:val="0"/>
          <w:numId w:val="2"/>
        </w:numPr>
      </w:pPr>
      <w:r>
        <w:rPr/>
        <w:t xml:space="preserve">Mitochondrial role in apoptotic RNA decay</w:t>
      </w:r>
    </w:p>
    <w:p>
      <w:pPr>
        <w:pStyle w:val="Heading1"/>
      </w:pPr>
      <w:bookmarkStart w:id="6" w:name="_Toc6"/>
      <w:r>
        <w:t>Report location:</w:t>
      </w:r>
      <w:bookmarkEnd w:id="6"/>
    </w:p>
    <w:p>
      <w:hyperlink r:id="rId8" w:history="1">
        <w:r>
          <w:rPr>
            <w:color w:val="2980b9"/>
            <w:u w:val="single"/>
          </w:rPr>
          <w:t xml:space="preserve">https://www.fullpicture.app/item/a2d6587286410ca4c5d9b4dba24ef53e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301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779946/" TargetMode="External"/><Relationship Id="rId8" Type="http://schemas.openxmlformats.org/officeDocument/2006/relationships/hyperlink" Target="https://www.fullpicture.app/item/a2d6587286410ca4c5d9b4dba24ef5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2023-02-24T05:52:33+01:00</dcterms:created>
  <dcterms:modified xsi:type="dcterms:W3CDTF">2023-02-24T05:52:33+01:00</dcterms:modified>
</cp:coreProperties>
</file>

<file path=docProps/custom.xml><?xml version="1.0" encoding="utf-8"?>
<Properties xmlns="http://schemas.openxmlformats.org/officeDocument/2006/custom-properties" xmlns:vt="http://schemas.openxmlformats.org/officeDocument/2006/docPropsVTypes"/>
</file>