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Saúl Pérez (@sdigitalcdmx) / Twitter</w:t>
      </w:r>
      <w:br/>
      <w:hyperlink r:id="rId7" w:history="1">
        <w:r>
          <w:rPr>
            <w:color w:val="2980b9"/>
            <w:u w:val="single"/>
          </w:rPr>
          <w:t xml:space="preserve">https://twitter.com/sdigitalcdmx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Saúl Pérez es un consultor digital en la Ciudad de México.</w:t>
      </w:r>
    </w:p>
    <w:p>
      <w:pPr>
        <w:jc w:val="both"/>
      </w:pPr>
      <w:r>
        <w:rPr/>
        <w:t xml:space="preserve">2. Compartió tweets sobre el juego de BLACKPINK y su preventa.</w:t>
      </w:r>
    </w:p>
    <w:p>
      <w:pPr>
        <w:jc w:val="both"/>
      </w:pPr>
      <w:r>
        <w:rPr/>
        <w:t xml:space="preserve">3. Deseó a sus seguidores un feliz viernes y fin de semana lleno de diversión y descanso.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El artículo en cuestión es una recopilación de tweets del usuario Saúl Pérez (@sdigitalcdmx) en su cuenta de Twitter. Los tweets incluyen principalmente contenido relacionado con el juego móvil BLACKPINK THE GAME y las opiniones de los miembros del grupo musical sobre el mismo. Además, se incluye un tweet promocionando la preventa del juego.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En cuanto a posibles sesgos, el artículo parece estar enfocado en la promoción del juego y no ofrece una visión crítica o equilibrada sobre el mismo. Además, al ser una recopilación de tweets de un solo usuario, no hay fuentes adicionales o puntos de vista alternativos presentados.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No se observan afirmaciones sin respaldo o evidencia faltante para las afirmaciones realizadas, ya que los tweets son principalmente opiniones personales y promociones del juego. Sin embargo, se podría argumentar que falta contenido relevante o información adicional sobre el juego que podría ser útil para los lectores interesados en él.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En general, este artículo parece tener un sesgo hacia la promoción del juego y no ofrece una visión crítica o equilibrada sobre el mismo. Se recomienda buscar fuentes adicionales y puntos de vista alternativos antes de tomar decisiones informadas sobre BLACKPINK THE GAME.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Críticas de BLACKPINK THE GAME
</w:t>
      </w:r>
    </w:p>
    <w:p>
      <w:pPr>
        <w:spacing w:after="0"/>
        <w:numPr>
          <w:ilvl w:val="0"/>
          <w:numId w:val="2"/>
        </w:numPr>
      </w:pPr>
      <w:r>
        <w:rPr/>
        <w:t xml:space="preserve">Jugabilidad de BLACKPINK THE GAME
</w:t>
      </w:r>
    </w:p>
    <w:p>
      <w:pPr>
        <w:spacing w:after="0"/>
        <w:numPr>
          <w:ilvl w:val="0"/>
          <w:numId w:val="2"/>
        </w:numPr>
      </w:pPr>
      <w:r>
        <w:rPr/>
        <w:t xml:space="preserve">Contenido adicional en BLACKPINK THE GAME
</w:t>
      </w:r>
    </w:p>
    <w:p>
      <w:pPr>
        <w:spacing w:after="0"/>
        <w:numPr>
          <w:ilvl w:val="0"/>
          <w:numId w:val="2"/>
        </w:numPr>
      </w:pPr>
      <w:r>
        <w:rPr/>
        <w:t xml:space="preserve">Ventas y popularidad de BLACKPINK THE GAME
</w:t>
      </w:r>
    </w:p>
    <w:p>
      <w:pPr>
        <w:spacing w:after="0"/>
        <w:numPr>
          <w:ilvl w:val="0"/>
          <w:numId w:val="2"/>
        </w:numPr>
      </w:pPr>
      <w:r>
        <w:rPr/>
        <w:t xml:space="preserve">Opiniones de expertos sobre BLACKPINK THE GAME
</w:t>
      </w:r>
    </w:p>
    <w:p>
      <w:pPr>
        <w:numPr>
          <w:ilvl w:val="0"/>
          <w:numId w:val="2"/>
        </w:numPr>
      </w:pPr>
      <w:r>
        <w:rPr/>
        <w:t xml:space="preserve">Comparaciones con otros juegos móviles similares a BLACKPINK THE GAME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https://www.fullpicture.app/item/a2dc7c89083d760ff2bbf36258a3d509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F445DA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witter.com/sdigitalcdmx" TargetMode="External"/><Relationship Id="rId8" Type="http://schemas.openxmlformats.org/officeDocument/2006/relationships/hyperlink" Target="https://www.fullpicture.app/item/a2dc7c89083d760ff2bbf36258a3d50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2024-01-06T20:15:02+01:00</dcterms:created>
  <dcterms:modified xsi:type="dcterms:W3CDTF">2024-01-06T20:15:02+01:00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