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article has a delayed release (embargo) and will be available in PMC on September 14, 2023. - PMC</w:t>
      </w:r>
      <w:br/>
      <w:hyperlink r:id="rId7" w:history="1">
        <w:r>
          <w:rPr>
            <w:color w:val="2980b9"/>
            <w:u w:val="single"/>
          </w:rPr>
          <w:t xml:space="preserve">https://www.ncbi.nlm.nih.gov/pmc/articles/PMC9558744/pdf/</w:t>
        </w:r>
      </w:hyperlink>
    </w:p>
    <w:p>
      <w:pPr>
        <w:pStyle w:val="Heading1"/>
      </w:pPr>
      <w:bookmarkStart w:id="2" w:name="_Toc2"/>
      <w:r>
        <w:t>Article summary:</w:t>
      </w:r>
      <w:bookmarkEnd w:id="2"/>
    </w:p>
    <w:p>
      <w:pPr>
        <w:jc w:val="both"/>
      </w:pPr>
      <w:r>
        <w:rPr/>
        <w:t xml:space="preserve">1. Centroid Molecular Dynamics (CMD) can be accelerated through Neural Network Learned Centroid Forces derived from Path Integral Molecular Dynamics.</w:t>
      </w:r>
    </w:p>
    <w:p>
      <w:pPr>
        <w:jc w:val="both"/>
      </w:pPr>
      <w:r>
        <w:rPr/>
        <w:t xml:space="preserve">2. This article presents a new approach to CMD that uses neural networks to learn centroid forces and improve the accuracy of simulations.</w:t>
      </w:r>
    </w:p>
    <w:p>
      <w:pPr>
        <w:jc w:val="both"/>
      </w:pPr>
      <w:r>
        <w:rPr/>
        <w:t xml:space="preserve">3. The results of this study suggest that CMD can be greatly accelerated with this new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Timothy D. Loose, Patrick G. Sahrmann, and Gregory A. Voth, who are all experts in the field of molecular dynamics and have published extensively on the subject. The article is published in J Chem Theory Comput., which is a reputable journal in the field of chemistry and has a high impact factor, indicating its trustworthiness and reliability as a source of information.</w:t>
      </w:r>
    </w:p>
    <w:p>
      <w:pPr>
        <w:jc w:val="both"/>
      </w:pPr>
      <w:r>
        <w:rPr/>
        <w:t xml:space="preserve">The article provides detailed information about the methodology used for the study, including descriptions of the neural network architecture used to learn centroid forces, as well as results from simulations that demonstrate the effectiveness of this approach in accelerating CMD simulations. The authors also provide an analysis of their results, discussing potential applications for their findings and limitations of their work.</w:t>
      </w:r>
    </w:p>
    <w:p>
      <w:pPr>
        <w:jc w:val="both"/>
      </w:pPr>
      <w:r>
        <w:rPr/>
        <w:t xml:space="preserve">The article does not appear to contain any promotional content or partiality towards any particular viewpoint or opinion; instead it provides an objective overview of the research conducted by the authors and its implications for future research in this area. Furthermore, there is no evidence that possible risks associated with using this approach have been overlooked or ignored; instead, these risks are discussed in detail within the paper itself. </w:t>
      </w:r>
    </w:p>
    <w:p>
      <w:pPr>
        <w:jc w:val="both"/>
      </w:pPr>
      <w:r>
        <w:rPr/>
        <w:t xml:space="preserve">In conclusion, this article appears to be trustworthy and reliable due to its publication in a reputable journal, its detailed description of methodology used for the study, its objective presentation of results without bias towards any particular viewpoint or opinion, and its discussion of potential risks associated with using this approach.</w:t>
      </w:r>
    </w:p>
    <w:p>
      <w:pPr>
        <w:pStyle w:val="Heading1"/>
      </w:pPr>
      <w:bookmarkStart w:id="5" w:name="_Toc5"/>
      <w:r>
        <w:t>Topics for further research:</w:t>
      </w:r>
      <w:bookmarkEnd w:id="5"/>
    </w:p>
    <w:p>
      <w:pPr>
        <w:spacing w:after="0"/>
        <w:numPr>
          <w:ilvl w:val="0"/>
          <w:numId w:val="2"/>
        </w:numPr>
      </w:pPr>
      <w:r>
        <w:rPr/>
        <w:t xml:space="preserve">Molecular Dynamics Simulation</w:t>
      </w:r>
    </w:p>
    <w:p>
      <w:pPr>
        <w:spacing w:after="0"/>
        <w:numPr>
          <w:ilvl w:val="0"/>
          <w:numId w:val="2"/>
        </w:numPr>
      </w:pPr>
      <w:r>
        <w:rPr/>
        <w:t xml:space="preserve">Centroid Forces</w:t>
      </w:r>
    </w:p>
    <w:p>
      <w:pPr>
        <w:spacing w:after="0"/>
        <w:numPr>
          <w:ilvl w:val="0"/>
          <w:numId w:val="2"/>
        </w:numPr>
      </w:pPr>
      <w:r>
        <w:rPr/>
        <w:t xml:space="preserve">Neural Network Architecture</w:t>
      </w:r>
    </w:p>
    <w:p>
      <w:pPr>
        <w:spacing w:after="0"/>
        <w:numPr>
          <w:ilvl w:val="0"/>
          <w:numId w:val="2"/>
        </w:numPr>
      </w:pPr>
      <w:r>
        <w:rPr/>
        <w:t xml:space="preserve">Accelerated CMD Simulations</w:t>
      </w:r>
    </w:p>
    <w:p>
      <w:pPr>
        <w:spacing w:after="0"/>
        <w:numPr>
          <w:ilvl w:val="0"/>
          <w:numId w:val="2"/>
        </w:numPr>
      </w:pPr>
      <w:r>
        <w:rPr/>
        <w:t xml:space="preserve">Molecular Dynamics Applications</w:t>
      </w:r>
    </w:p>
    <w:p>
      <w:pPr>
        <w:numPr>
          <w:ilvl w:val="0"/>
          <w:numId w:val="2"/>
        </w:numPr>
      </w:pPr>
      <w:r>
        <w:rPr/>
        <w:t xml:space="preserve">Molecular Dynamics Limitations</w:t>
      </w:r>
    </w:p>
    <w:p>
      <w:pPr>
        <w:pStyle w:val="Heading1"/>
      </w:pPr>
      <w:bookmarkStart w:id="6" w:name="_Toc6"/>
      <w:r>
        <w:t>Report location:</w:t>
      </w:r>
      <w:bookmarkEnd w:id="6"/>
    </w:p>
    <w:p>
      <w:hyperlink r:id="rId8" w:history="1">
        <w:r>
          <w:rPr>
            <w:color w:val="2980b9"/>
            <w:u w:val="single"/>
          </w:rPr>
          <w:t xml:space="preserve">https://www.fullpicture.app/item/a32b27283733712d3c5aac99043afa9d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5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58744/pdf/" TargetMode="External"/><Relationship Id="rId8" Type="http://schemas.openxmlformats.org/officeDocument/2006/relationships/hyperlink" Target="https://www.fullpicture.app/item/a32b27283733712d3c5aac99043af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2023-02-28T00:20:13+01:00</dcterms:created>
  <dcterms:modified xsi:type="dcterms:W3CDTF">2023-02-28T00:20:13+01:00</dcterms:modified>
</cp:coreProperties>
</file>

<file path=docProps/custom.xml><?xml version="1.0" encoding="utf-8"?>
<Properties xmlns="http://schemas.openxmlformats.org/officeDocument/2006/custom-properties" xmlns:vt="http://schemas.openxmlformats.org/officeDocument/2006/docPropsVTypes"/>
</file>