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https://writeurl.com/text/i2j38du6e6jf31wlqny8/qvna39ys1l7yi9shtzzy/r49dogmklmf7zskfsl36</w:t>
        </w:r>
      </w:hyperlink>
    </w:p>
    <w:p>
      <w:pPr>
        <w:pStyle w:val="Heading1"/>
      </w:pPr>
      <w:bookmarkStart w:id="2" w:name="_Toc2"/>
      <w:r>
        <w:t>Article summary:</w:t>
      </w:r>
      <w:bookmarkEnd w:id="2"/>
    </w:p>
    <w:p>
      <w:pPr>
        <w:jc w:val="both"/>
      </w:pPr>
      <w:r>
        <w:rPr/>
        <w:t xml:space="preserve">1. The article describes two images, one featuring a woman who resembles Alyson Hannigan and the other showing lockers in a high school.</w:t>
      </w:r>
    </w:p>
    <w:p>
      <w:pPr>
        <w:jc w:val="both"/>
      </w:pPr>
      <w:r>
        <w:rPr/>
        <w:t xml:space="preserve">2. The description of the woman includes details about her hair, face, clothing, and body shape.</w:t>
      </w:r>
    </w:p>
    <w:p>
      <w:pPr>
        <w:jc w:val="both"/>
      </w:pPr>
      <w:r>
        <w:rPr/>
        <w:t xml:space="preserve">3. The description of the lockers includes information about their appearance, including combination locks and locker numbers.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two images, focusing on the appearance of the subjects in each photo. However, it lacks any context or purpose for analyzing these images, making it difficult to determine the intention behind the article.</w:t>
      </w:r>
    </w:p>
    <w:p>
      <w:pPr>
        <w:jc w:val="both"/>
      </w:pPr>
      <w:r>
        <w:rPr/>
        <w:t xml:space="preserve"/>
      </w:r>
    </w:p>
    <w:p>
      <w:pPr>
        <w:jc w:val="both"/>
      </w:pPr>
      <w:r>
        <w:rPr/>
        <w:t xml:space="preserve">One potential bias in the article is the excessive focus on the physical appearance of the subjects, particularly their bodies and clothing. This emphasis on superficial details may contribute to objectifying and reducing individuals to their physical attributes. Additionally, the author's comparison of the subjects to Alyson Hannigan suggests a preference for a specific standard of beauty.</w:t>
      </w:r>
    </w:p>
    <w:p>
      <w:pPr>
        <w:jc w:val="both"/>
      </w:pPr>
      <w:r>
        <w:rPr/>
        <w:t xml:space="preserve"/>
      </w:r>
    </w:p>
    <w:p>
      <w:pPr>
        <w:jc w:val="both"/>
      </w:pPr>
      <w:r>
        <w:rPr/>
        <w:t xml:space="preserve">The article also contains unsupported claims and missing evidence. For example, when describing the subject in Image 5, there is speculation about her cup size without any basis or evidence provided. Similarly, in Image 6, there is an assumption that the subject's abdomen appears stretched without any explanation or supporting information.</w:t>
      </w:r>
    </w:p>
    <w:p>
      <w:pPr>
        <w:jc w:val="both"/>
      </w:pPr>
      <w:r>
        <w:rPr/>
        <w:t xml:space="preserve"/>
      </w:r>
    </w:p>
    <w:p>
      <w:pPr>
        <w:jc w:val="both"/>
      </w:pPr>
      <w:r>
        <w:rPr/>
        <w:t xml:space="preserve">Furthermore, there are missing points of consideration and unexplored counterarguments. The article solely focuses on describing the physical appearance of the subjects without delving into any deeper analysis or discussing potential interpretations or implications of these images.</w:t>
      </w:r>
    </w:p>
    <w:p>
      <w:pPr>
        <w:jc w:val="both"/>
      </w:pPr>
      <w:r>
        <w:rPr/>
        <w:t xml:space="preserve"/>
      </w:r>
    </w:p>
    <w:p>
      <w:pPr>
        <w:jc w:val="both"/>
      </w:pPr>
      <w:r>
        <w:rPr/>
        <w:t xml:space="preserve">There is no promotional content evident in this article as it simply describes two images without promoting any products or services.</w:t>
      </w:r>
    </w:p>
    <w:p>
      <w:pPr>
        <w:jc w:val="both"/>
      </w:pPr>
      <w:r>
        <w:rPr/>
        <w:t xml:space="preserve"/>
      </w:r>
    </w:p>
    <w:p>
      <w:pPr>
        <w:jc w:val="both"/>
      </w:pPr>
      <w:r>
        <w:rPr/>
        <w:t xml:space="preserve">Overall, this article lacks a clear purpose and fails to provide meaningful analysis beyond superficial descriptions. It exhibits biases towards physical appearance and makes unsupported claims while ignoring important considerations and counterarguments.</w:t>
      </w:r>
    </w:p>
    <w:p>
      <w:pPr>
        <w:pStyle w:val="Heading1"/>
      </w:pPr>
      <w:bookmarkStart w:id="5" w:name="_Toc5"/>
      <w:r>
        <w:t>Topics for further research:</w:t>
      </w:r>
      <w:bookmarkEnd w:id="5"/>
    </w:p>
    <w:p>
      <w:pPr>
        <w:spacing w:after="0"/>
        <w:numPr>
          <w:ilvl w:val="0"/>
          <w:numId w:val="2"/>
        </w:numPr>
      </w:pPr>
      <w:r>
        <w:rPr/>
        <w:t xml:space="preserve">Analysis of body image representation in media
</w:t>
      </w:r>
    </w:p>
    <w:p>
      <w:pPr>
        <w:spacing w:after="0"/>
        <w:numPr>
          <w:ilvl w:val="0"/>
          <w:numId w:val="2"/>
        </w:numPr>
      </w:pPr>
      <w:r>
        <w:rPr/>
        <w:t xml:space="preserve">Impact of objectification on individuals' self-esteem
</w:t>
      </w:r>
    </w:p>
    <w:p>
      <w:pPr>
        <w:spacing w:after="0"/>
        <w:numPr>
          <w:ilvl w:val="0"/>
          <w:numId w:val="2"/>
        </w:numPr>
      </w:pPr>
      <w:r>
        <w:rPr/>
        <w:t xml:space="preserve">Societal standards of beauty and their effects on self-perception
</w:t>
      </w:r>
    </w:p>
    <w:p>
      <w:pPr>
        <w:spacing w:after="0"/>
        <w:numPr>
          <w:ilvl w:val="0"/>
          <w:numId w:val="2"/>
        </w:numPr>
      </w:pPr>
      <w:r>
        <w:rPr/>
        <w:t xml:space="preserve">Critiques of superficial analysis in media
</w:t>
      </w:r>
    </w:p>
    <w:p>
      <w:pPr>
        <w:spacing w:after="0"/>
        <w:numPr>
          <w:ilvl w:val="0"/>
          <w:numId w:val="2"/>
        </w:numPr>
      </w:pPr>
      <w:r>
        <w:rPr/>
        <w:t xml:space="preserve">Importance of context and purpose in image analysis
</w:t>
      </w:r>
    </w:p>
    <w:p>
      <w:pPr>
        <w:numPr>
          <w:ilvl w:val="0"/>
          <w:numId w:val="2"/>
        </w:numPr>
      </w:pPr>
      <w:r>
        <w:rPr/>
        <w:t xml:space="preserve">Ethical considerations in visual media representation</w:t>
      </w:r>
    </w:p>
    <w:p>
      <w:pPr>
        <w:pStyle w:val="Heading1"/>
      </w:pPr>
      <w:bookmarkStart w:id="6" w:name="_Toc6"/>
      <w:r>
        <w:t>Report location:</w:t>
      </w:r>
      <w:bookmarkEnd w:id="6"/>
    </w:p>
    <w:p>
      <w:hyperlink r:id="rId8" w:history="1">
        <w:r>
          <w:rPr>
            <w:color w:val="2980b9"/>
            <w:u w:val="single"/>
          </w:rPr>
          <w:t xml:space="preserve">https://www.fullpicture.app/item/a357a2d6f0e71e07f49e0fa8f32df791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3B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i2j38du6e6jf31wlqny8/qvna39ys1l7yi9shtzzy/r49dogmklmf7zskfsl36" TargetMode="External"/><Relationship Id="rId8" Type="http://schemas.openxmlformats.org/officeDocument/2006/relationships/hyperlink" Target="https://www.fullpicture.app/item/a357a2d6f0e71e07f49e0fa8f32df7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2024-01-05T00:36:09+01:00</dcterms:created>
  <dcterms:modified xsi:type="dcterms:W3CDTF">2024-01-05T00:36:09+01:00</dcterms:modified>
</cp:coreProperties>
</file>

<file path=docProps/custom.xml><?xml version="1.0" encoding="utf-8"?>
<Properties xmlns="http://schemas.openxmlformats.org/officeDocument/2006/custom-properties" xmlns:vt="http://schemas.openxmlformats.org/officeDocument/2006/docPropsVTypes"/>
</file>