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附件预览 - 修改论文</w:t></w:r><w:br/><w:hyperlink r:id="rId7" w:history="1"><w:r><w:rPr><w:color w:val="2980b9"/><w:u w:val="single"/></w:rPr><w:t xml:space="preserve">https://mail.qq.com/cgi-bin/readmail?sid=1hv4cbZRLW_NfQ9s&mailid=ZL1707-j0IDhEMNxoRmHW8MoZWNcd2&nocheckframe=true&t=attachpreviewer&select=1&selectfile=&seq=</w:t></w:r></w:hyperlink></w:p><w:p><w:pPr><w:pStyle w:val="Heading1"/></w:pPr><w:bookmarkStart w:id="2" w:name="_Toc2"/><w:r><w:t>Article summary:</w:t></w:r><w:bookmarkEnd w:id="2"/></w:p><w:p><w:pPr><w:jc w:val="both"/></w:pPr><w:r><w:rPr/><w:t xml:space="preserve">1. The article discusses the difficulties of translating Chinese medical terminology into other languages.</w:t></w:r></w:p><w:p><w:pPr><w:jc w:val="both"/></w:pPr><w:r><w:rPr/><w:t xml:space="preserve">2. It focuses on the mutual meanings and translation challenges of Chinese medical terms.</w:t></w:r></w:p><w:p><w:pPr><w:jc w:val="both"/></w:pPr><w:r><w:rPr/><w:t xml:space="preserve">3. The article includes a .docx attachment for further viewing.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and trustworthy, as it is discussing a specific topic in detail and provides an attachment for further viewing. However, there are some potential biases that should be noted. For example, the article does not explore any counterarguments or present both sides of the issue equally; instead, it focuses solely on the difficulties of translating Chinese medical terminology into other languages. Additionally, there is no evidence provided to support any claims made in the article, nor is there any discussion of possible risks associated with this translation process. Furthermore, it is unclear if the author has any expertise in this field or if they are simply presenting their own opinion without any supporting evidence or research to back up their claims. As such, readers should take this information with a grain of salt and do their own research before making any decisions based on what they have read in this article.</w:t></w:r></w:p><w:p><w:pPr><w:pStyle w:val="Heading1"/></w:pPr><w:bookmarkStart w:id="5" w:name="_Toc5"/><w:r><w:t>Topics for further research:</w:t></w:r><w:bookmarkEnd w:id="5"/></w:p><w:p><w:pPr><w:spacing w:after="0"/><w:numPr><w:ilvl w:val="0"/><w:numId w:val="2"/></w:numPr></w:pPr><w:r><w:rPr/><w:t xml:space="preserve">Chinese medical terminology translation</w:t></w:r></w:p><w:p><w:pPr><w:spacing w:after="0"/><w:numPr><w:ilvl w:val="0"/><w:numId w:val="2"/></w:numPr></w:pPr><w:r><w:rPr/><w:t xml:space="preserve">Challenges of translating Chinese medical terminology</w:t></w:r></w:p><w:p><w:pPr><w:spacing w:after="0"/><w:numPr><w:ilvl w:val="0"/><w:numId w:val="2"/></w:numPr></w:pPr><w:r><w:rPr/><w:t xml:space="preserve">Benefits of translating Chinese medical terminology</w:t></w:r></w:p><w:p><w:pPr><w:spacing w:after="0"/><w:numPr><w:ilvl w:val="0"/><w:numId w:val="2"/></w:numPr></w:pPr><w:r><w:rPr/><w:t xml:space="preserve">Risks associated with translating Chinese medical terminology</w:t></w:r></w:p><w:p><w:pPr><w:spacing w:after="0"/><w:numPr><w:ilvl w:val="0"/><w:numId w:val="2"/></w:numPr></w:pPr><w:r><w:rPr/><w:t xml:space="preserve">Expert opinions on Chinese medical terminology translation</w:t></w:r></w:p><w:p><w:pPr><w:numPr><w:ilvl w:val="0"/><w:numId w:val="2"/></w:numPr></w:pPr><w:r><w:rPr/><w:t xml:space="preserve">Best practices for translating Chinese medical terminology</w:t></w:r></w:p><w:p><w:pPr><w:pStyle w:val="Heading1"/></w:pPr><w:bookmarkStart w:id="6" w:name="_Toc6"/><w:r><w:t>Report location:</w:t></w:r><w:bookmarkEnd w:id="6"/></w:p><w:p><w:hyperlink r:id="rId8" w:history="1"><w:r><w:rPr><w:color w:val="2980b9"/><w:u w:val="single"/></w:rPr><w:t xml:space="preserve">https://www.fullpicture.app/item/a3797124d5979f21f1455069ca5ab9b4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4A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readmail?sid=1hv4cbZRLW_NfQ9s&amp;mailid=ZL1707-j0IDhEMNxoRmHW8MoZWNcd2&amp;nocheckframe=true&amp;t=attachpreviewer&amp;select=1&amp;selectfile=&amp;seq=" TargetMode="External"/><Relationship Id="rId8" Type="http://schemas.openxmlformats.org/officeDocument/2006/relationships/hyperlink" Target="https://www.fullpicture.app/item/a3797124d5979f21f1455069ca5ab9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2023-02-22T03:07:38+01:00</dcterms:created>
  <dcterms:modified xsi:type="dcterms:W3CDTF">2023-02-22T03:07:38+01:00</dcterms:modified>
</cp:coreProperties>
</file>

<file path=docProps/custom.xml><?xml version="1.0" encoding="utf-8"?>
<Properties xmlns="http://schemas.openxmlformats.org/officeDocument/2006/custom-properties" xmlns:vt="http://schemas.openxmlformats.org/officeDocument/2006/docPropsVTypes"/>
</file>