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[Full Picture] Virginia Tech vs. William and Mary - College Search &amp; Selection - College Confidential Forums</w:t>
      </w:r>
      <w:br/>
      <w:hyperlink r:id="rId7" w:history="1">
        <w:r>
          <w:rPr>
            <w:color w:val="2980b9"/>
            <w:u w:val="single"/>
          </w:rPr>
          <w:t xml:space="preserve">https://www.fullpicture.app/item/44faecc5e880e43fa65dbb8e52eb9451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Virginia Tech ofrece una amplia gama de programas académicos, incluyendo medicina, arquitectura, diseño de interiores, negocios y ciencias agrícolas y de la vida.</w:t>
      </w:r>
    </w:p>
    <w:p>
      <w:pPr>
        <w:jc w:val="both"/>
      </w:pPr>
      <w:r>
        <w:rPr/>
        <w:t xml:space="preserve">2. William &amp; Mary es conocida por su excelencia académica y ha sido clasificada en diversas categorías como colocación de posgrado de élite, enseñanza universitaria, ranking de escuelas de derecho y tasas de graduación.</w:t>
      </w:r>
    </w:p>
    <w:p>
      <w:pPr>
        <w:jc w:val="both"/>
      </w:pPr>
      <w:r>
        <w:rPr/>
        <w:t xml:space="preserve">3. Aunque W&amp;M no tiene un programa de ingeniería, ofrece carreras en materias que apoyan el estudio de la ingeniería como química, física, biología, matemáticas y ciencias ambientales. También tiene un programa 3:2 en ingeniería donde los estudiantes pueden pasar tres años en W&amp;M y dos años en una escuela de ingeniería para obtener tanto un título de licenciatura de W&amp;M como un título en ingeniería de la otra institución.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"Full Picture: Virginia Tech vs. William and Mary - College Search &amp; Selection - College Confidential Forums" presenta una comparación entre dos universidades, Virginia Tech y William &amp; Mary, centrándose en sus programas académicos y rankings. Sin embargo, el artículo parece estar sesgado hacia Virginia Tech, ya que se enfoca más en sus fortalezas y logros que en los de William &amp; Mary.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autor proporciona información detallada sobre los diversos programas ofrecidos por Virginia Tech, destacando su excelencia en ingeniería, arquitectura y campos relacionados con la agricultura. Sin embargo, el autor también reconoce que William &amp; Mary es una gran universidad de artes liberales con muchos programas maravillosos.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Aunque el artículo proporciona información útil sobre los programas académicos y rankings de ambas universidades, hay algunas afirmaciones sin respaldo. Por ejemplo, cuando el autor afirma que "casi TODA escuela en la nación puede afirmar ser #1-10, 20, 30 en alguna disciplina/nicho que a los promotores les encanta aferrarse". Esta afirmación no está respaldada por ninguna evidencia o datos.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omite algunos puntos importantes a considerar al comparar las dos universidades. No se discuten factores como la ubicación geográfica de las instituciones, la cultura del campus o la vida estudiantil.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valiosa sobre los programas académicos y rankings de ambas universidades, parece estar sesgado hacia Virginia Tech y carece de una perspectiva equilibrada. Se recomienda tomar esta información con precaución y buscar fuentes adicionales para obtener una imagen completa antes de tomar decisiones importantes sobre la elección de una universidad.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Ubicación geográfica de Virginia Tech y William &amp; Mary
</w:t>
      </w:r>
    </w:p>
    <w:p>
      <w:pPr>
        <w:spacing w:after="0"/>
        <w:numPr>
          <w:ilvl w:val="0"/>
          <w:numId w:val="2"/>
        </w:numPr>
      </w:pPr>
      <w:r>
        <w:rPr/>
        <w:t xml:space="preserve">Cultura del campus de Virginia Tech y William &amp; Mary
</w:t>
      </w:r>
    </w:p>
    <w:p>
      <w:pPr>
        <w:spacing w:after="0"/>
        <w:numPr>
          <w:ilvl w:val="0"/>
          <w:numId w:val="2"/>
        </w:numPr>
      </w:pPr>
      <w:r>
        <w:rPr/>
        <w:t xml:space="preserve">Vida estudiantil en Virginia Tech y William &amp; Mary
</w:t>
      </w:r>
    </w:p>
    <w:p>
      <w:pPr>
        <w:spacing w:after="0"/>
        <w:numPr>
          <w:ilvl w:val="0"/>
          <w:numId w:val="2"/>
        </w:numPr>
      </w:pPr>
      <w:r>
        <w:rPr/>
        <w:t xml:space="preserve">Comparación de programas de estudio en artes liberales en Virginia Tech y William &amp; Mary
</w:t>
      </w:r>
    </w:p>
    <w:p>
      <w:pPr>
        <w:spacing w:after="0"/>
        <w:numPr>
          <w:ilvl w:val="0"/>
          <w:numId w:val="2"/>
        </w:numPr>
      </w:pPr>
      <w:r>
        <w:rPr/>
        <w:t xml:space="preserve">Comparación de programas de estudio en ciencias sociales en Virginia Tech y William &amp; Mary
</w:t>
      </w:r>
    </w:p>
    <w:p>
      <w:pPr>
        <w:numPr>
          <w:ilvl w:val="0"/>
          <w:numId w:val="2"/>
        </w:numPr>
      </w:pPr>
      <w:r>
        <w:rPr/>
        <w:t xml:space="preserve">Comparación de oportunidades de investigación en Virginia Tech y William &amp; Mary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https://www.fullpicture.app/item/a38b159e27fdffe93891477de9437d84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AC1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item/44faecc5e880e43fa65dbb8e52eb9451" TargetMode="External"/><Relationship Id="rId8" Type="http://schemas.openxmlformats.org/officeDocument/2006/relationships/hyperlink" Target="https://www.fullpicture.app/item/a38b159e27fdffe93891477de9437d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2024-01-14T00:47:49+01:00</dcterms:created>
  <dcterms:modified xsi:type="dcterms:W3CDTF">2024-01-14T00:47:49+01:00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