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2023年黑磷发展前景 黑磷市场前景预测</w:t>
      </w:r>
      <w:br/>
      <w:hyperlink r:id="rId7" w:history="1">
        <w:r>
          <w:rPr>
            <w:color w:val="2980b9"/>
            <w:u w:val="single"/>
          </w:rPr>
          <w:t xml:space="preserve">https://hang.cir.cn/Article/%E9%BB%91%E7%A3%B7/%E5%8F%91%E5%B1%95%E5%89%8D%E6%99%AF.htm</w:t>
        </w:r>
      </w:hyperlink>
    </w:p>
    <w:p>
      <w:pPr>
        <w:pStyle w:val="Heading1"/>
      </w:pPr>
      <w:bookmarkStart w:id="2" w:name="_Toc2"/>
      <w:r>
        <w:t>Article summary:</w:t>
      </w:r>
      <w:bookmarkEnd w:id="2"/>
    </w:p>
    <w:p>
      <w:pPr>
        <w:jc w:val="both"/>
      </w:pPr>
      <w:r>
        <w:rPr/>
        <w:t xml:space="preserve">1. Black phosphorus has the potential to replace silicon as the main material of electronic products due to its faster mobility and bandgap.</w:t>
      </w:r>
    </w:p>
    <w:p>
      <w:pPr>
        <w:jc w:val="both"/>
      </w:pPr>
      <w:r>
        <w:rPr/>
        <w:t xml:space="preserve">2. Forecasting the development prospects of black phosphorus involves determining the target and purpose, collecting data, selecting methods, analyzing and revising, and writing a report.</w:t>
      </w:r>
    </w:p>
    <w:p>
      <w:pPr>
        <w:jc w:val="both"/>
      </w:pPr>
      <w:r>
        <w:rPr/>
        <w:t xml:space="preserve">3. There are two types of forecasting methods: qualitative forecasting and quantitative forecasting.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development prospects for black phosphorus in 2023, discussing various methods used to forecast its development prospects. The article is generally reliable in terms of its content; however, there are some areas that could be improved upon.</w:t>
      </w:r>
    </w:p>
    <w:p>
      <w:pPr>
        <w:jc w:val="both"/>
      </w:pPr>
      <w:r>
        <w:rPr/>
        <w:t xml:space="preserve">First, while the article does provide an overview of different forecasting methods such as time series analysis and regression analysis, it does not provide any detailed information on how these methods work or how they can be applied to predicting black phosphorus development prospects. Additionally, while the article mentions qualitative and quantitative forecasting methods, it does not explain what these terms mean or how they differ from each other.</w:t>
      </w:r>
    </w:p>
    <w:p>
      <w:pPr>
        <w:jc w:val="both"/>
      </w:pPr>
      <w:r>
        <w:rPr/>
        <w:t xml:space="preserve">Second, while the article does mention some research results related to black phosphorus industry research analysis and future trend analysis, it does not provide any evidence or sources for these claims. This makes it difficult to assess their accuracy or trustworthiness.</w:t>
      </w:r>
    </w:p>
    <w:p>
      <w:pPr>
        <w:jc w:val="both"/>
      </w:pPr>
      <w:r>
        <w:rPr/>
        <w:t xml:space="preserve">Third, while the article mentions possible risks associated with decision-making based on predictions about black phosphorus development prospects, it does not discuss any potential counterarguments or alternative points of view that could be taken into consideration when making decisions about this topic.</w:t>
      </w:r>
    </w:p>
    <w:p>
      <w:pPr>
        <w:jc w:val="both"/>
      </w:pPr>
      <w:r>
        <w:rPr/>
        <w:t xml:space="preserve">Finally, while the article is generally unbiased in its presentation of information about black phosphorus development prospects in 2023, it could benefit from providing more balanced coverage by presenting both sides equally rather than focusing solely on one point of view. </w:t>
      </w:r>
    </w:p>
    <w:p>
      <w:pPr>
        <w:jc w:val="both"/>
      </w:pPr>
      <w:r>
        <w:rPr/>
        <w:t xml:space="preserve">In conclusion, while this article provides a general overview of black phosphorus development prospects in 2023 and discusses various forecasting methods that can be used to predict them, there are some areas where it could be improved upon by providing more detailed information about specific forecasting methods as well as evidence for claims made about research results related to this topic. Additionally, providing more balanced coverage by presenting both sides equally would help make this article more trustworthy and reliable overall.</w:t>
      </w:r>
    </w:p>
    <w:p>
      <w:pPr>
        <w:pStyle w:val="Heading1"/>
      </w:pPr>
      <w:bookmarkStart w:id="5" w:name="_Toc5"/>
      <w:r>
        <w:t>Topics for further research:</w:t>
      </w:r>
      <w:bookmarkEnd w:id="5"/>
    </w:p>
    <w:p>
      <w:pPr>
        <w:spacing w:after="0"/>
        <w:numPr>
          <w:ilvl w:val="0"/>
          <w:numId w:val="2"/>
        </w:numPr>
      </w:pPr>
      <w:r>
        <w:rPr/>
        <w:t xml:space="preserve">Time series analysis</w:t>
      </w:r>
    </w:p>
    <w:p>
      <w:pPr>
        <w:spacing w:after="0"/>
        <w:numPr>
          <w:ilvl w:val="0"/>
          <w:numId w:val="2"/>
        </w:numPr>
      </w:pPr>
      <w:r>
        <w:rPr/>
        <w:t xml:space="preserve">Regression analysis</w:t>
      </w:r>
    </w:p>
    <w:p>
      <w:pPr>
        <w:spacing w:after="0"/>
        <w:numPr>
          <w:ilvl w:val="0"/>
          <w:numId w:val="2"/>
        </w:numPr>
      </w:pPr>
      <w:r>
        <w:rPr/>
        <w:t xml:space="preserve">Qualitative forecasting methods</w:t>
      </w:r>
    </w:p>
    <w:p>
      <w:pPr>
        <w:spacing w:after="0"/>
        <w:numPr>
          <w:ilvl w:val="0"/>
          <w:numId w:val="2"/>
        </w:numPr>
      </w:pPr>
      <w:r>
        <w:rPr/>
        <w:t xml:space="preserve">Quantitative forecasting methods</w:t>
      </w:r>
    </w:p>
    <w:p>
      <w:pPr>
        <w:spacing w:after="0"/>
        <w:numPr>
          <w:ilvl w:val="0"/>
          <w:numId w:val="2"/>
        </w:numPr>
      </w:pPr>
      <w:r>
        <w:rPr/>
        <w:t xml:space="preserve">Black phosphorus industry research analysis</w:t>
      </w:r>
    </w:p>
    <w:p>
      <w:pPr>
        <w:numPr>
          <w:ilvl w:val="0"/>
          <w:numId w:val="2"/>
        </w:numPr>
      </w:pPr>
      <w:r>
        <w:rPr/>
        <w:t xml:space="preserve">Future trend analysis</w:t>
      </w:r>
    </w:p>
    <w:p>
      <w:pPr>
        <w:pStyle w:val="Heading1"/>
      </w:pPr>
      <w:bookmarkStart w:id="6" w:name="_Toc6"/>
      <w:r>
        <w:t>Report location:</w:t>
      </w:r>
      <w:bookmarkEnd w:id="6"/>
    </w:p>
    <w:p>
      <w:hyperlink r:id="rId8" w:history="1">
        <w:r>
          <w:rPr>
            <w:color w:val="2980b9"/>
            <w:u w:val="single"/>
          </w:rPr>
          <w:t xml:space="preserve">https://www.fullpicture.app/item/a454c65410b0875929a962ab0f2167c8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AD08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ang.cir.cn/Article/%E9%BB%91%E7%A3%B7/%E5%8F%91%E5%B1%95%E5%89%8D%E6%99%AF.htm" TargetMode="External"/><Relationship Id="rId8" Type="http://schemas.openxmlformats.org/officeDocument/2006/relationships/hyperlink" Target="https://www.fullpicture.app/item/a454c65410b0875929a962ab0f2167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2023-02-25T13:08:44+01:00</dcterms:created>
  <dcterms:modified xsi:type="dcterms:W3CDTF">2023-02-25T13:08:44+01:00</dcterms:modified>
</cp:coreProperties>
</file>

<file path=docProps/custom.xml><?xml version="1.0" encoding="utf-8"?>
<Properties xmlns="http://schemas.openxmlformats.org/officeDocument/2006/custom-properties" xmlns:vt="http://schemas.openxmlformats.org/officeDocument/2006/docPropsVTypes"/>
</file>