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基于合成射流的压电气泵的优化及其在电子冷却中的应用 |施普林格链接</w:t>
      </w:r>
      <w:br/>
      <w:hyperlink r:id="rId7" w:history="1">
        <w:r>
          <w:rPr>
            <w:color w:val="2980b9"/>
            <w:u w:val="single"/>
          </w:rPr>
          <w:t xml:space="preserve">https://link.springer.com/article/10.1007/s00542-019-04743-2</w:t>
        </w:r>
      </w:hyperlink>
    </w:p>
    <w:p>
      <w:pPr>
        <w:pStyle w:val="Heading1"/>
      </w:pPr>
      <w:bookmarkStart w:id="2" w:name="_Toc2"/>
      <w:r>
        <w:t>Article summary:</w:t>
      </w:r>
      <w:bookmarkEnd w:id="2"/>
    </w:p>
    <w:p>
      <w:pPr>
        <w:jc w:val="both"/>
      </w:pPr>
      <w:r>
        <w:rPr/>
        <w:t xml:space="preserve">1. This article discusses the optimization of piezoelectric pumps based on synthetic jets and their application in electronic cooling.</w:t>
      </w:r>
    </w:p>
    <w:p>
      <w:pPr>
        <w:jc w:val="both"/>
      </w:pPr>
      <w:r>
        <w:rPr/>
        <w:t xml:space="preserve">2. The authors use a numerical simulation to analyze the performance of the pump and optimize its design parameters.</w:t>
      </w:r>
    </w:p>
    <w:p>
      <w:pPr>
        <w:jc w:val="both"/>
      </w:pPr>
      <w:r>
        <w:rPr/>
        <w:t xml:space="preserve">3. The results show that the optimized pump has better performance than traditional pumps, making it suitable for use in electronic cooling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optimization of piezoelectric pumps based on synthetic jets and their application in electronic cooling. The authors provide a comprehensive analysis of the performance of the pump using numerical simulations, which helps to validate their claims about its improved performance compared to traditional pumps. Furthermore, they provide evidence for their claims by citing relevant research papers and other sources.</w:t>
      </w:r>
    </w:p>
    <w:p>
      <w:pPr>
        <w:jc w:val="both"/>
      </w:pPr>
      <w:r>
        <w:rPr/>
        <w:t xml:space="preserve">However, there are some potential biases that should be noted. For example, the authors do not discuss any possible risks associated with using this type of pump in electronic cooling applications, such as potential damage to components due to excessive pressure or heat generated by the pump. Additionally, they do not explore any counterarguments or alternative solutions that could be used instead of this type of pump for electronic cooling applications. Finally, there is no mention of any potential cost savings associated with using this type of pump compared to traditional pumps, which could be an important factor for potential users to consider when deciding whether or not to use this technology.</w:t>
      </w:r>
    </w:p>
    <w:p>
      <w:pPr>
        <w:pStyle w:val="Heading1"/>
      </w:pPr>
      <w:bookmarkStart w:id="5" w:name="_Toc5"/>
      <w:r>
        <w:t>Topics for further research:</w:t>
      </w:r>
      <w:bookmarkEnd w:id="5"/>
    </w:p>
    <w:p>
      <w:pPr>
        <w:spacing w:after="0"/>
        <w:numPr>
          <w:ilvl w:val="0"/>
          <w:numId w:val="2"/>
        </w:numPr>
      </w:pPr>
      <w:r>
        <w:rPr/>
        <w:t xml:space="preserve">Electronic cooling risks</w:t>
      </w:r>
    </w:p>
    <w:p>
      <w:pPr>
        <w:spacing w:after="0"/>
        <w:numPr>
          <w:ilvl w:val="0"/>
          <w:numId w:val="2"/>
        </w:numPr>
      </w:pPr>
      <w:r>
        <w:rPr/>
        <w:t xml:space="preserve">Alternative solutions for electronic cooling</w:t>
      </w:r>
    </w:p>
    <w:p>
      <w:pPr>
        <w:spacing w:after="0"/>
        <w:numPr>
          <w:ilvl w:val="0"/>
          <w:numId w:val="2"/>
        </w:numPr>
      </w:pPr>
      <w:r>
        <w:rPr/>
        <w:t xml:space="preserve">Cost savings of piezoelectric pumps</w:t>
      </w:r>
    </w:p>
    <w:p>
      <w:pPr>
        <w:spacing w:after="0"/>
        <w:numPr>
          <w:ilvl w:val="0"/>
          <w:numId w:val="2"/>
        </w:numPr>
      </w:pPr>
      <w:r>
        <w:rPr/>
        <w:t xml:space="preserve">Potential damage from piezoelectric pumps</w:t>
      </w:r>
    </w:p>
    <w:p>
      <w:pPr>
        <w:spacing w:after="0"/>
        <w:numPr>
          <w:ilvl w:val="0"/>
          <w:numId w:val="2"/>
        </w:numPr>
      </w:pPr>
      <w:r>
        <w:rPr/>
        <w:t xml:space="preserve">Advantages of synthetic jets</w:t>
      </w:r>
    </w:p>
    <w:p>
      <w:pPr>
        <w:numPr>
          <w:ilvl w:val="0"/>
          <w:numId w:val="2"/>
        </w:numPr>
      </w:pPr>
      <w:r>
        <w:rPr/>
        <w:t xml:space="preserve">Disadvantages of synthetic jets</w:t>
      </w:r>
    </w:p>
    <w:p>
      <w:pPr>
        <w:pStyle w:val="Heading1"/>
      </w:pPr>
      <w:bookmarkStart w:id="6" w:name="_Toc6"/>
      <w:r>
        <w:t>Report location:</w:t>
      </w:r>
      <w:bookmarkEnd w:id="6"/>
    </w:p>
    <w:p>
      <w:hyperlink r:id="rId8" w:history="1">
        <w:r>
          <w:rPr>
            <w:color w:val="2980b9"/>
            <w:u w:val="single"/>
          </w:rPr>
          <w:t xml:space="preserve">https://www.fullpicture.app/item/a464dd0fc1bd3d84b5070934c4f78f85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ED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42-019-04743-2" TargetMode="External"/><Relationship Id="rId8" Type="http://schemas.openxmlformats.org/officeDocument/2006/relationships/hyperlink" Target="https://www.fullpicture.app/item/a464dd0fc1bd3d84b5070934c4f78f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2023-02-28T01:15:17+01:00</dcterms:created>
  <dcterms:modified xsi:type="dcterms:W3CDTF">2023-02-28T01:15:17+01:00</dcterms:modified>
</cp:coreProperties>
</file>

<file path=docProps/custom.xml><?xml version="1.0" encoding="utf-8"?>
<Properties xmlns="http://schemas.openxmlformats.org/officeDocument/2006/custom-properties" xmlns:vt="http://schemas.openxmlformats.org/officeDocument/2006/docPropsVTypes"/>
</file>