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longitudinal study of the stress- buffering effect of social support on postpartum depression:a structural equation modeling approach-学术搜索</w:t></w:r><w:br/><w:hyperlink r:id="rId7" w:history="1"><w:r><w:rPr><w:color w:val="2980b9"/><w:u w:val="single"/></w:rPr><w:t xml:space="preserve">https://sc.panda321.com/scholar?hl=zh-CN&as_sdt=0%2C5&q=%EF%BC%8EA+longitudinal+study+of+the+stress-+buffering+effect+of+social+support+on+postpartum+depression%3Aa+structural+equation+modeling+approach&btnG=</w:t></w:r></w:hyperlink></w:p><w:p><w:pPr><w:pStyle w:val="Heading1"/></w:pPr><w:bookmarkStart w:id="2" w:name="_Toc2"/><w:r><w:t>Article summary:</w:t></w:r><w:bookmarkEnd w:id="2"/></w:p><w:p><w:pPr><w:jc w:val="both"/></w:pPr><w:r><w:rPr/><w:t xml:space="preserve">1. 本研究旨在通过结构方程建模方法测试社会支持对产后抑郁的缓解效应。研究发现，困难生活环境和育儿压力对产后抑郁有长期影响，而社会支持对产后抑郁没有直接或间接影响。</w:t></w:r></w:p><w:p><w:pPr><w:jc w:val="both"/></w:pPr><w:r><w:rPr/><w:t xml:space="preserve">2. 研究结果不支持社会支持的主效应理论和压力缓冲理论。因此，建议为新母亲提供易于获得的干预措施，并致力于提高自我效能感。</w:t></w:r></w:p><w:p><w:pPr><w:jc w:val="both"/></w:pPr><w:r><w:rPr/><w:t xml:space="preserve">3. 研究呼吁在干预研究中使用更高心理测量质量的工具，并进行更多时间间隔较短的纵向研究。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这篇文章的标题是&quot;A longitudinal study of the stress-buffering effect of social support on postpartum depression: a structural equation modeling approach&quot;，研究的目的是探讨社会支持对产后抑郁症的缓解作用，并测试了两种理论：主效应理论和压力缓冲理论。文章使用了来自国家儿童虐待和忽视数据档案的二次纵向数据进行分析。</w:t></w:r></w:p><w:p><w:pPr><w:jc w:val="both"/></w:pPr><w:r><w:rPr/><w:t xml:space="preserve"></w:t></w:r></w:p><w:p><w:pPr><w:jc w:val="both"/></w:pPr><w:r><w:rPr/><w:t xml:space="preserve">然而，这篇文章存在一些潜在偏见和问题。首先，文章没有提及可能存在的风险因素，如个体特征、家庭环境等对产后抑郁症的影响。这可能导致对社会支持与产后抑郁症之间关系的片面报道。</w:t></w:r></w:p><w:p><w:pPr><w:jc w:val="both"/></w:pPr><w:r><w:rPr/><w:t xml:space="preserve"></w:t></w:r></w:p><w:p><w:pPr><w:jc w:val="both"/></w:pPr><w:r><w:rPr/><w:t xml:space="preserve">其次，文章没有提供足够的证据来支持作者所提出的结论。作者声称社会支持对产后抑郁症没有直接或间接影响，但并未提供充分的数据和分析结果来支持这一观点。此外，文章也没有探索其他可能的解释或反驳观点。</w:t></w:r></w:p><w:p><w:pPr><w:jc w:val="both"/></w:pPr><w:r><w:rPr/><w:t xml:space="preserve"></w:t></w:r></w:p><w:p><w:pPr><w:jc w:val="both"/></w:pPr><w:r><w:rPr/><w:t xml:space="preserve">另外，文章中还存在一些方法上的问题。例如，作者使用了六个月和十二个月之间的时间跨度进行测量，但并未解释为什么选择了这样一个较长的时间跨度。此外，在测量社会支持和抑郁症时，文章没有提及所使用的具体工具或问卷的可靠性和效度。</w:t></w:r></w:p><w:p><w:pPr><w:jc w:val="both"/></w:pPr><w:r><w:rPr/><w:t xml:space="preserve"></w:t></w:r></w:p><w:p><w:pPr><w:jc w:val="both"/></w:pPr><w:r><w:rPr/><w:t xml:space="preserve">最后，文章没有平等地呈现双方观点。作者只关注了社会支持对产后抑郁症的影响，而忽略了其他可能的因素。这可能导致对问题的理解不够全面和客观。</w:t></w:r></w:p><w:p><w:pPr><w:jc w:val="both"/></w:pPr><w:r><w:rPr/><w:t xml:space="preserve"></w:t></w:r></w:p><w:p><w:pPr><w:jc w:val="both"/></w:pPr><w:r><w:rPr/><w:t xml:space="preserve">综上所述，这篇文章存在一些潜在偏见和问题，包括片面报道、缺乏证据支持、方法上的问题以及未平等地呈现双方观点。为了更好地理解社会支持对产后抑郁症的影响，需要进一步进行更全面、客观和严谨的研究。</w:t></w:r></w:p><w:p><w:pPr><w:pStyle w:val="Heading1"/></w:pPr><w:bookmarkStart w:id="5" w:name="_Toc5"/><w:r><w:t>Topics for further research:</w:t></w:r><w:bookmarkEnd w:id="5"/></w:p><w:p><w:pPr><w:spacing w:after="0"/><w:numPr><w:ilvl w:val="0"/><w:numId w:val="2"/></w:numPr></w:pPr><w:r><w:rPr/><w:t xml:space="preserve">个体特征对产后抑郁症的影响
</w:t></w:r></w:p><w:p><w:pPr><w:spacing w:after="0"/><w:numPr><w:ilvl w:val="0"/><w:numId w:val="2"/></w:numPr></w:pPr><w:r><w:rPr/><w:t xml:space="preserve">家庭环境对产后抑郁症的影响
</w:t></w:r></w:p><w:p><w:pPr><w:spacing w:after="0"/><w:numPr><w:ilvl w:val="0"/><w:numId w:val="2"/></w:numPr></w:pPr><w:r><w:rPr/><w:t xml:space="preserve">社会支持对产后抑郁症的直接影响
</w:t></w:r></w:p><w:p><w:pPr><w:spacing w:after="0"/><w:numPr><w:ilvl w:val="0"/><w:numId w:val="2"/></w:numPr></w:pPr><w:r><w:rPr/><w:t xml:space="preserve">社会支持对产后抑郁症的间接影响
</w:t></w:r></w:p><w:p><w:pPr><w:spacing w:after="0"/><w:numPr><w:ilvl w:val="0"/><w:numId w:val="2"/></w:numPr></w:pPr><w:r><w:rPr/><w:t xml:space="preserve">时间跨度选择的合理性
</w:t></w:r></w:p><w:p><w:pPr><w:numPr><w:ilvl w:val="0"/><w:numId w:val="2"/></w:numPr></w:pPr><w:r><w:rPr/><w:t xml:space="preserve">社会支持和抑郁症测量工具的可靠性和效度</w:t></w:r></w:p><w:p><w:pPr><w:pStyle w:val="Heading1"/></w:pPr><w:bookmarkStart w:id="6" w:name="_Toc6"/><w:r><w:t>Report location:</w:t></w:r><w:bookmarkEnd w:id="6"/></w:p><w:p><w:hyperlink r:id="rId8" w:history="1"><w:r><w:rPr><w:color w:val="2980b9"/><w:u w:val="single"/></w:rPr><w:t xml:space="preserve">https://www.fullpicture.app/item/a4ce476fa30d51742277de1b01526f55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4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EF%BC%8EA+longitudinal+study+of+the+stress-+buffering+effect+of+social+support+on+postpartum+depression%3Aa+structural+equation+modeling+approach&amp;btnG=" TargetMode="External"/><Relationship Id="rId8" Type="http://schemas.openxmlformats.org/officeDocument/2006/relationships/hyperlink" Target="https://www.fullpicture.app/item/a4ce476fa30d51742277de1b01526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2024-01-11T04:58:50+01:00</dcterms:created>
  <dcterms:modified xsi:type="dcterms:W3CDTF">2024-01-11T04:58:50+01:00</dcterms:modified>
</cp:coreProperties>
</file>

<file path=docProps/custom.xml><?xml version="1.0" encoding="utf-8"?>
<Properties xmlns="http://schemas.openxmlformats.org/officeDocument/2006/custom-properties" xmlns:vt="http://schemas.openxmlformats.org/officeDocument/2006/docPropsVTypes"/>
</file>